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1DE7C0BA" w:rsidR="00C1742D" w:rsidRDefault="29795F12" w:rsidP="7DDBB2FA">
      <w:pPr>
        <w:spacing w:after="0"/>
        <w:jc w:val="center"/>
        <w:rPr>
          <w:rFonts w:ascii="Arial Nova" w:eastAsia="Arial Nova" w:hAnsi="Arial Nova" w:cs="Arial Nova"/>
          <w:b/>
          <w:bCs/>
        </w:rPr>
      </w:pPr>
      <w:r w:rsidRPr="7DDBB2FA">
        <w:rPr>
          <w:rFonts w:ascii="Arial Nova" w:eastAsia="Arial Nova" w:hAnsi="Arial Nova" w:cs="Arial Nova"/>
          <w:b/>
          <w:bCs/>
        </w:rPr>
        <w:t>Wenatchee Valley College</w:t>
      </w:r>
    </w:p>
    <w:p w14:paraId="51DE26A3" w14:textId="2F8BBA26" w:rsidR="29795F12" w:rsidRDefault="29795F12" w:rsidP="7DDBB2FA">
      <w:pPr>
        <w:spacing w:after="0"/>
        <w:jc w:val="center"/>
        <w:rPr>
          <w:rFonts w:ascii="Arial Nova" w:eastAsia="Arial Nova" w:hAnsi="Arial Nova" w:cs="Arial Nova"/>
          <w:b/>
          <w:bCs/>
        </w:rPr>
      </w:pPr>
      <w:r w:rsidRPr="7DDBB2FA">
        <w:rPr>
          <w:rFonts w:ascii="Arial Nova" w:eastAsia="Arial Nova" w:hAnsi="Arial Nova" w:cs="Arial Nova"/>
          <w:b/>
          <w:bCs/>
        </w:rPr>
        <w:t>ASL&amp;12</w:t>
      </w:r>
      <w:r w:rsidR="00352C40">
        <w:rPr>
          <w:rFonts w:ascii="Arial Nova" w:eastAsia="Arial Nova" w:hAnsi="Arial Nova" w:cs="Arial Nova"/>
          <w:b/>
          <w:bCs/>
        </w:rPr>
        <w:t>3</w:t>
      </w:r>
      <w:r w:rsidRPr="7DDBB2FA">
        <w:rPr>
          <w:rFonts w:ascii="Arial Nova" w:eastAsia="Arial Nova" w:hAnsi="Arial Nova" w:cs="Arial Nova"/>
          <w:b/>
          <w:bCs/>
        </w:rPr>
        <w:t xml:space="preserve"> Course Competencies</w:t>
      </w:r>
    </w:p>
    <w:p w14:paraId="3FEA1777" w14:textId="3720563D" w:rsidR="29795F12" w:rsidRDefault="29795F12" w:rsidP="7DDBB2FA">
      <w:pPr>
        <w:spacing w:after="0"/>
        <w:jc w:val="center"/>
        <w:rPr>
          <w:rFonts w:ascii="Arial Nova" w:eastAsia="Arial Nova" w:hAnsi="Arial Nova" w:cs="Arial Nova"/>
          <w:b/>
          <w:bCs/>
        </w:rPr>
      </w:pPr>
      <w:r w:rsidRPr="7DDBB2FA">
        <w:rPr>
          <w:rFonts w:ascii="Arial Nova" w:eastAsia="Arial Nova" w:hAnsi="Arial Nova" w:cs="Arial Nova"/>
          <w:b/>
          <w:bCs/>
        </w:rPr>
        <w:t>5 credits</w:t>
      </w:r>
    </w:p>
    <w:p w14:paraId="4E372713" w14:textId="072BE029" w:rsidR="7DDBB2FA" w:rsidRDefault="7DDBB2FA" w:rsidP="7DDBB2FA">
      <w:pPr>
        <w:spacing w:after="0"/>
        <w:jc w:val="center"/>
        <w:rPr>
          <w:rFonts w:ascii="Arial Nova" w:eastAsia="Arial Nova" w:hAnsi="Arial Nova" w:cs="Arial Nova"/>
          <w:b/>
          <w:bCs/>
        </w:rPr>
      </w:pPr>
    </w:p>
    <w:p w14:paraId="61553CC9" w14:textId="45AC6AC4" w:rsidR="29795F12" w:rsidRDefault="29795F12" w:rsidP="7DDBB2FA">
      <w:pPr>
        <w:spacing w:after="0"/>
        <w:rPr>
          <w:rFonts w:ascii="Arial Nova" w:eastAsia="Arial Nova" w:hAnsi="Arial Nova" w:cs="Arial Nova"/>
          <w:b/>
          <w:bCs/>
        </w:rPr>
      </w:pPr>
      <w:r w:rsidRPr="7DDBB2FA">
        <w:rPr>
          <w:rFonts w:ascii="Arial Nova" w:eastAsia="Arial Nova" w:hAnsi="Arial Nova" w:cs="Arial Nova"/>
          <w:b/>
          <w:bCs/>
        </w:rPr>
        <w:t>Course Overview:</w:t>
      </w:r>
    </w:p>
    <w:p w14:paraId="2A68C616" w14:textId="07DB5F1E" w:rsidR="29795F12" w:rsidRPr="009162BC" w:rsidRDefault="29795F12" w:rsidP="7DDBB2FA">
      <w:pPr>
        <w:spacing w:after="0"/>
        <w:rPr>
          <w:rFonts w:ascii="Arial Nova" w:eastAsia="Arial Nova" w:hAnsi="Arial Nova" w:cs="Arial Nova"/>
          <w:b/>
          <w:bCs/>
        </w:rPr>
      </w:pPr>
      <w:r w:rsidRPr="7DDBB2FA">
        <w:rPr>
          <w:rFonts w:ascii="Arial Nova" w:eastAsia="Arial Nova" w:hAnsi="Arial Nova" w:cs="Arial Nova"/>
          <w:b/>
          <w:bCs/>
        </w:rPr>
        <w:t xml:space="preserve"> </w:t>
      </w:r>
      <w:r w:rsidR="009935E4">
        <w:rPr>
          <w:rFonts w:ascii="Arial Nova" w:eastAsia="Arial Nova" w:hAnsi="Arial Nova" w:cs="Arial Nova"/>
        </w:rPr>
        <w:t>Third course in ASL sequence.</w:t>
      </w:r>
      <w:r w:rsidR="009935E4" w:rsidRPr="009935E4">
        <w:rPr>
          <w:rFonts w:ascii="Arial Nova" w:eastAsia="Arial Nova" w:hAnsi="Arial Nova" w:cs="Arial Nova"/>
        </w:rPr>
        <w:t xml:space="preserve"> Further development of conversational skills</w:t>
      </w:r>
      <w:r w:rsidR="009935E4">
        <w:rPr>
          <w:rFonts w:ascii="Arial Nova" w:eastAsia="Arial Nova" w:hAnsi="Arial Nova" w:cs="Arial Nova"/>
        </w:rPr>
        <w:t xml:space="preserve"> with emphasis </w:t>
      </w:r>
      <w:r w:rsidR="009162BC">
        <w:rPr>
          <w:rFonts w:ascii="Arial Nova" w:eastAsia="Arial Nova" w:hAnsi="Arial Nova" w:cs="Arial Nova"/>
        </w:rPr>
        <w:t>in building</w:t>
      </w:r>
      <w:r w:rsidR="009935E4">
        <w:rPr>
          <w:rFonts w:ascii="Arial Nova" w:eastAsia="Arial Nova" w:hAnsi="Arial Nova" w:cs="Arial Nova"/>
        </w:rPr>
        <w:t xml:space="preserve"> both expressive and receptive skills.</w:t>
      </w:r>
      <w:r w:rsidR="009935E4" w:rsidRPr="009935E4">
        <w:rPr>
          <w:rFonts w:ascii="Arial Nova" w:eastAsia="Arial Nova" w:hAnsi="Arial Nova" w:cs="Arial Nova"/>
        </w:rPr>
        <w:t xml:space="preserve"> </w:t>
      </w:r>
      <w:r w:rsidR="009162BC">
        <w:rPr>
          <w:rFonts w:ascii="Arial Nova" w:eastAsia="Arial Nova" w:hAnsi="Arial Nova" w:cs="Arial Nova"/>
        </w:rPr>
        <w:t xml:space="preserve">We continue to examine the grammatical features of the language </w:t>
      </w:r>
      <w:r w:rsidR="009935E4" w:rsidRPr="009935E4">
        <w:rPr>
          <w:rFonts w:ascii="Arial Nova" w:eastAsia="Arial Nova" w:hAnsi="Arial Nova" w:cs="Arial Nova"/>
        </w:rPr>
        <w:t xml:space="preserve">including </w:t>
      </w:r>
      <w:r w:rsidR="009162BC">
        <w:rPr>
          <w:rFonts w:ascii="Arial Nova" w:eastAsia="Arial Nova" w:hAnsi="Arial Nova" w:cs="Arial Nova"/>
        </w:rPr>
        <w:t>verb inflections, compound sentences, classifier incorporation and relative clauses</w:t>
      </w:r>
      <w:r w:rsidR="009935E4" w:rsidRPr="009935E4">
        <w:rPr>
          <w:rFonts w:ascii="Arial Nova" w:eastAsia="Arial Nova" w:hAnsi="Arial Nova" w:cs="Arial Nova"/>
        </w:rPr>
        <w:t xml:space="preserve">. </w:t>
      </w:r>
      <w:r w:rsidR="009162BC">
        <w:rPr>
          <w:rFonts w:ascii="Arial Nova" w:eastAsia="Arial Nova" w:hAnsi="Arial Nova" w:cs="Arial Nova"/>
        </w:rPr>
        <w:t xml:space="preserve">We practice identifying and using non manual features including grammatical signals, prosody and characterization. </w:t>
      </w:r>
      <w:r w:rsidR="009935E4" w:rsidRPr="009935E4">
        <w:rPr>
          <w:rFonts w:ascii="Arial Nova" w:eastAsia="Arial Nova" w:hAnsi="Arial Nova" w:cs="Arial Nova"/>
        </w:rPr>
        <w:t xml:space="preserve">Communicative proficiency is the main objective of the sequence. </w:t>
      </w:r>
      <w:r w:rsidR="009935E4">
        <w:rPr>
          <w:rFonts w:ascii="Arial Nova" w:eastAsia="Arial Nova" w:hAnsi="Arial Nova" w:cs="Arial Nova"/>
        </w:rPr>
        <w:t xml:space="preserve">Instruction conducted in ASL. </w:t>
      </w:r>
      <w:r w:rsidR="009935E4" w:rsidRPr="009935E4">
        <w:rPr>
          <w:rFonts w:ascii="Arial Nova" w:eastAsia="Arial Nova" w:hAnsi="Arial Nova" w:cs="Arial Nova"/>
        </w:rPr>
        <w:t xml:space="preserve">Successful completion would prepare the student to enter the </w:t>
      </w:r>
      <w:r w:rsidR="009162BC" w:rsidRPr="009935E4">
        <w:rPr>
          <w:rFonts w:ascii="Arial Nova" w:eastAsia="Arial Nova" w:hAnsi="Arial Nova" w:cs="Arial Nova"/>
        </w:rPr>
        <w:t>second-year</w:t>
      </w:r>
      <w:r w:rsidR="009935E4" w:rsidRPr="009935E4">
        <w:rPr>
          <w:rFonts w:ascii="Arial Nova" w:eastAsia="Arial Nova" w:hAnsi="Arial Nova" w:cs="Arial Nova"/>
        </w:rPr>
        <w:t xml:space="preserve"> sequence of ASL classes.</w:t>
      </w:r>
      <w:r w:rsidR="009935E4">
        <w:rPr>
          <w:rFonts w:ascii="Arial Nova" w:eastAsia="Arial Nova" w:hAnsi="Arial Nova" w:cs="Arial Nova"/>
        </w:rPr>
        <w:t xml:space="preserve"> Prerequisites: ASL&amp;122 or instructor’s signature.</w:t>
      </w:r>
    </w:p>
    <w:p w14:paraId="3369D2FF" w14:textId="788E1E94" w:rsidR="7DDBB2FA" w:rsidRDefault="7DDBB2FA" w:rsidP="7DDBB2FA">
      <w:pPr>
        <w:spacing w:after="0"/>
        <w:rPr>
          <w:rFonts w:ascii="Arial Nova" w:eastAsia="Arial Nova" w:hAnsi="Arial Nova" w:cs="Arial Nova"/>
        </w:rPr>
      </w:pPr>
    </w:p>
    <w:tbl>
      <w:tblPr>
        <w:tblStyle w:val="TableGrid"/>
        <w:tblW w:w="9360" w:type="dxa"/>
        <w:tblInd w:w="105" w:type="dxa"/>
        <w:tblLayout w:type="fixed"/>
        <w:tblLook w:val="04A0" w:firstRow="1" w:lastRow="0" w:firstColumn="1" w:lastColumn="0" w:noHBand="0" w:noVBand="1"/>
      </w:tblPr>
      <w:tblGrid>
        <w:gridCol w:w="4620"/>
        <w:gridCol w:w="4740"/>
      </w:tblGrid>
      <w:tr w:rsidR="7DDBB2FA" w14:paraId="74D5C9C3" w14:textId="77777777" w:rsidTr="00F12055"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71E00CC9" w14:textId="5495600D" w:rsidR="7DDBB2FA" w:rsidRDefault="7DDBB2FA" w:rsidP="7DDBB2FA">
            <w:pPr>
              <w:tabs>
                <w:tab w:val="left" w:pos="1980"/>
                <w:tab w:val="left" w:pos="2430"/>
                <w:tab w:val="left" w:pos="2880"/>
              </w:tabs>
              <w:spacing w:line="259" w:lineRule="auto"/>
              <w:rPr>
                <w:rFonts w:ascii="Arial Nova" w:eastAsia="Arial Nova" w:hAnsi="Arial Nova" w:cs="Arial Nova"/>
                <w:color w:val="000000" w:themeColor="text1"/>
              </w:rPr>
            </w:pPr>
            <w:r w:rsidRPr="7DDBB2FA">
              <w:rPr>
                <w:rFonts w:ascii="Arial Nova" w:eastAsia="Arial Nova" w:hAnsi="Arial Nova" w:cs="Arial Nova"/>
                <w:b/>
                <w:bCs/>
                <w:color w:val="000000" w:themeColor="text1"/>
              </w:rPr>
              <w:t>Upon completion of this course, successful students will (be able to):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5F9D99FE" w14:textId="45324738" w:rsidR="7DDBB2FA" w:rsidRDefault="7DDBB2FA" w:rsidP="7DDBB2FA">
            <w:pPr>
              <w:spacing w:line="259" w:lineRule="auto"/>
              <w:rPr>
                <w:rFonts w:ascii="Arial Nova" w:eastAsia="Arial Nova" w:hAnsi="Arial Nova" w:cs="Arial Nova"/>
                <w:color w:val="000000" w:themeColor="text1"/>
              </w:rPr>
            </w:pPr>
            <w:r w:rsidRPr="7DDBB2FA">
              <w:rPr>
                <w:rFonts w:ascii="Arial Nova" w:eastAsia="Arial Nova" w:hAnsi="Arial Nova" w:cs="Arial Nova"/>
                <w:b/>
                <w:bCs/>
                <w:color w:val="000000" w:themeColor="text1"/>
              </w:rPr>
              <w:t>ASL Functional Components</w:t>
            </w:r>
          </w:p>
        </w:tc>
      </w:tr>
      <w:tr w:rsidR="7DDBB2FA" w14:paraId="2BDE7AAB" w14:textId="77777777" w:rsidTr="00F12055"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7A21B" w14:textId="2AE3BD48" w:rsidR="089B0F01" w:rsidRDefault="0052376A" w:rsidP="7DDBB2FA">
            <w:pPr>
              <w:tabs>
                <w:tab w:val="left" w:pos="1980"/>
                <w:tab w:val="left" w:pos="2430"/>
                <w:tab w:val="left" w:pos="2880"/>
              </w:tabs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  <w:color w:val="000000" w:themeColor="text1"/>
              </w:rPr>
              <w:t xml:space="preserve">Develop </w:t>
            </w:r>
            <w:r w:rsidR="00614C96">
              <w:rPr>
                <w:rFonts w:ascii="Arial Nova" w:eastAsia="Arial Nova" w:hAnsi="Arial Nova" w:cs="Arial Nova"/>
                <w:color w:val="000000" w:themeColor="text1"/>
              </w:rPr>
              <w:t xml:space="preserve">intermediate level of </w:t>
            </w:r>
            <w:r>
              <w:rPr>
                <w:rFonts w:ascii="Arial Nova" w:eastAsia="Arial Nova" w:hAnsi="Arial Nova" w:cs="Arial Nova"/>
                <w:color w:val="000000" w:themeColor="text1"/>
              </w:rPr>
              <w:t>ASL conversational skills and vocabulary to effectively communicate with members of the deaf community</w:t>
            </w:r>
            <w:r w:rsidR="005458E1">
              <w:rPr>
                <w:rFonts w:ascii="Arial Nova" w:eastAsia="Arial Nova" w:hAnsi="Arial Nova" w:cs="Arial Nova"/>
                <w:color w:val="000000" w:themeColor="text1"/>
              </w:rPr>
              <w:t>.</w:t>
            </w:r>
          </w:p>
          <w:p w14:paraId="3F0B4319" w14:textId="59927770" w:rsidR="7DDBB2FA" w:rsidRDefault="7DDBB2FA" w:rsidP="7DDBB2FA">
            <w:pPr>
              <w:spacing w:line="259" w:lineRule="auto"/>
              <w:rPr>
                <w:rFonts w:ascii="Arial Nova" w:eastAsia="Arial Nova" w:hAnsi="Arial Nova" w:cs="Arial Nova"/>
                <w:color w:val="2D3B45"/>
              </w:rPr>
            </w:pP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EB6E1" w14:textId="2F7A5EA4" w:rsidR="088CD5E7" w:rsidRDefault="00F92D05" w:rsidP="7DDBB2FA">
            <w:pPr>
              <w:spacing w:line="259" w:lineRule="auto"/>
              <w:rPr>
                <w:rFonts w:ascii="Arial Nova" w:eastAsia="Arial Nova" w:hAnsi="Arial Nova" w:cs="Arial Nova"/>
                <w:b/>
                <w:bCs/>
                <w:color w:val="000000" w:themeColor="text1"/>
              </w:rPr>
            </w:pPr>
            <w:r>
              <w:rPr>
                <w:rFonts w:ascii="Arial Nova" w:eastAsia="Arial Nova" w:hAnsi="Arial Nova" w:cs="Arial Nova"/>
                <w:b/>
                <w:bCs/>
                <w:color w:val="000000" w:themeColor="text1"/>
              </w:rPr>
              <w:t xml:space="preserve">Identifying </w:t>
            </w:r>
            <w:r w:rsidR="009943B9">
              <w:rPr>
                <w:rFonts w:ascii="Arial Nova" w:eastAsia="Arial Nova" w:hAnsi="Arial Nova" w:cs="Arial Nova"/>
                <w:b/>
                <w:bCs/>
                <w:color w:val="000000" w:themeColor="text1"/>
              </w:rPr>
              <w:t>P</w:t>
            </w:r>
            <w:r>
              <w:rPr>
                <w:rFonts w:ascii="Arial Nova" w:eastAsia="Arial Nova" w:hAnsi="Arial Nova" w:cs="Arial Nova"/>
                <w:b/>
                <w:bCs/>
                <w:color w:val="000000" w:themeColor="text1"/>
              </w:rPr>
              <w:t xml:space="preserve">ersons </w:t>
            </w:r>
            <w:r w:rsidR="009943B9">
              <w:rPr>
                <w:rFonts w:ascii="Arial Nova" w:eastAsia="Arial Nova" w:hAnsi="Arial Nova" w:cs="Arial Nova"/>
                <w:b/>
                <w:bCs/>
                <w:color w:val="000000" w:themeColor="text1"/>
              </w:rPr>
              <w:t>B</w:t>
            </w:r>
            <w:r>
              <w:rPr>
                <w:rFonts w:ascii="Arial Nova" w:eastAsia="Arial Nova" w:hAnsi="Arial Nova" w:cs="Arial Nova"/>
                <w:b/>
                <w:bCs/>
                <w:color w:val="000000" w:themeColor="text1"/>
              </w:rPr>
              <w:t>y</w:t>
            </w:r>
            <w:r w:rsidR="01DCCE33" w:rsidRPr="7DDBB2FA">
              <w:rPr>
                <w:rFonts w:ascii="Arial Nova" w:eastAsia="Arial Nova" w:hAnsi="Arial Nova" w:cs="Arial Nova"/>
                <w:b/>
                <w:bCs/>
                <w:color w:val="000000" w:themeColor="text1"/>
              </w:rPr>
              <w:t>:</w:t>
            </w:r>
          </w:p>
          <w:p w14:paraId="1129788E" w14:textId="50EAD3E3" w:rsidR="01DCCE33" w:rsidRDefault="00F92D05" w:rsidP="7DDBB2FA">
            <w:pPr>
              <w:spacing w:line="259" w:lineRule="auto"/>
              <w:rPr>
                <w:rFonts w:ascii="Arial Nova" w:eastAsia="Arial Nova" w:hAnsi="Arial Nova" w:cs="Arial Nova"/>
                <w:color w:val="000000" w:themeColor="text1"/>
              </w:rPr>
            </w:pPr>
            <w:r>
              <w:rPr>
                <w:rFonts w:ascii="Arial Nova" w:eastAsia="Arial Nova" w:hAnsi="Arial Nova" w:cs="Arial Nova"/>
                <w:color w:val="000000" w:themeColor="text1"/>
              </w:rPr>
              <w:t>Body position, appearance, clothing. Emphasis on DCL’s, BCL’s and mouth morphemes</w:t>
            </w:r>
          </w:p>
          <w:p w14:paraId="213A4E97" w14:textId="1895C30C" w:rsidR="7DDBB2FA" w:rsidRDefault="7DDBB2FA" w:rsidP="7DDBB2FA">
            <w:pPr>
              <w:spacing w:line="259" w:lineRule="auto"/>
              <w:rPr>
                <w:rFonts w:ascii="Arial Nova" w:eastAsia="Arial Nova" w:hAnsi="Arial Nova" w:cs="Arial Nova"/>
                <w:color w:val="2D3B45"/>
              </w:rPr>
            </w:pPr>
          </w:p>
        </w:tc>
      </w:tr>
      <w:tr w:rsidR="7DDBB2FA" w14:paraId="4F856521" w14:textId="77777777" w:rsidTr="00F12055"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7A20A" w14:textId="064AC8F8" w:rsidR="260E34A9" w:rsidRDefault="0052376A" w:rsidP="7DDBB2FA">
            <w:pPr>
              <w:ind w:left="342" w:hanging="360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  <w:color w:val="000000" w:themeColor="text1"/>
              </w:rPr>
              <w:t>Identify persons &amp; items</w:t>
            </w:r>
            <w:r w:rsidR="005458E1">
              <w:rPr>
                <w:rFonts w:ascii="Arial Nova" w:eastAsia="Arial Nova" w:hAnsi="Arial Nova" w:cs="Arial Nova"/>
                <w:color w:val="000000" w:themeColor="text1"/>
              </w:rPr>
              <w:t>, a</w:t>
            </w:r>
            <w:r>
              <w:rPr>
                <w:rFonts w:ascii="Arial Nova" w:eastAsia="Arial Nova" w:hAnsi="Arial Nova" w:cs="Arial Nova"/>
                <w:color w:val="000000" w:themeColor="text1"/>
              </w:rPr>
              <w:t>dd</w:t>
            </w:r>
            <w:r w:rsidR="005458E1">
              <w:rPr>
                <w:rFonts w:ascii="Arial Nova" w:eastAsia="Arial Nova" w:hAnsi="Arial Nova" w:cs="Arial Nova"/>
                <w:color w:val="000000" w:themeColor="text1"/>
              </w:rPr>
              <w:t>ing</w:t>
            </w:r>
            <w:r>
              <w:rPr>
                <w:rFonts w:ascii="Arial Nova" w:eastAsia="Arial Nova" w:hAnsi="Arial Nova" w:cs="Arial Nova"/>
                <w:color w:val="000000" w:themeColor="text1"/>
              </w:rPr>
              <w:t xml:space="preserve"> descriptions to confirm</w:t>
            </w:r>
            <w:r w:rsidR="005458E1">
              <w:rPr>
                <w:rFonts w:ascii="Arial Nova" w:eastAsia="Arial Nova" w:hAnsi="Arial Nova" w:cs="Arial Nova"/>
                <w:color w:val="000000" w:themeColor="text1"/>
              </w:rPr>
              <w:t>.</w:t>
            </w:r>
          </w:p>
          <w:p w14:paraId="29323814" w14:textId="402C416C" w:rsidR="7DDBB2FA" w:rsidRDefault="7DDBB2FA" w:rsidP="7DDBB2FA">
            <w:pPr>
              <w:spacing w:line="259" w:lineRule="auto"/>
              <w:ind w:left="342" w:hanging="360"/>
              <w:rPr>
                <w:rFonts w:ascii="Arial Nova" w:eastAsia="Arial Nova" w:hAnsi="Arial Nova" w:cs="Arial Nova"/>
                <w:color w:val="000000" w:themeColor="text1"/>
              </w:rPr>
            </w:pP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A9A0A" w14:textId="28E2902F" w:rsidR="2ED35640" w:rsidRDefault="2ED35640" w:rsidP="7DDBB2FA">
            <w:pPr>
              <w:spacing w:line="259" w:lineRule="auto"/>
              <w:rPr>
                <w:rFonts w:ascii="Arial Nova" w:eastAsia="Arial Nova" w:hAnsi="Arial Nova" w:cs="Arial Nova"/>
                <w:b/>
                <w:bCs/>
                <w:color w:val="000000" w:themeColor="text1"/>
              </w:rPr>
            </w:pPr>
            <w:r w:rsidRPr="7DDBB2FA">
              <w:rPr>
                <w:rFonts w:ascii="Arial Nova" w:eastAsia="Arial Nova" w:hAnsi="Arial Nova" w:cs="Arial Nova"/>
                <w:b/>
                <w:bCs/>
                <w:color w:val="000000" w:themeColor="text1"/>
              </w:rPr>
              <w:t xml:space="preserve">Sequencing </w:t>
            </w:r>
            <w:r w:rsidR="009943B9">
              <w:rPr>
                <w:rFonts w:ascii="Arial Nova" w:eastAsia="Arial Nova" w:hAnsi="Arial Nova" w:cs="Arial Nova"/>
                <w:b/>
                <w:bCs/>
                <w:color w:val="000000" w:themeColor="text1"/>
              </w:rPr>
              <w:t>I</w:t>
            </w:r>
            <w:r w:rsidRPr="7DDBB2FA">
              <w:rPr>
                <w:rFonts w:ascii="Arial Nova" w:eastAsia="Arial Nova" w:hAnsi="Arial Nova" w:cs="Arial Nova"/>
                <w:b/>
                <w:bCs/>
                <w:color w:val="000000" w:themeColor="text1"/>
              </w:rPr>
              <w:t>nformation:</w:t>
            </w:r>
          </w:p>
          <w:p w14:paraId="4E6C9022" w14:textId="0E3687D9" w:rsidR="2ED35640" w:rsidRDefault="00C7091E" w:rsidP="7DDBB2FA">
            <w:pPr>
              <w:spacing w:line="259" w:lineRule="auto"/>
              <w:rPr>
                <w:rFonts w:ascii="Arial Nova" w:eastAsia="Arial Nova" w:hAnsi="Arial Nova" w:cs="Arial Nova"/>
                <w:color w:val="000000" w:themeColor="text1"/>
              </w:rPr>
            </w:pPr>
            <w:r>
              <w:rPr>
                <w:rFonts w:ascii="Arial Nova" w:eastAsia="Arial Nova" w:hAnsi="Arial Nova" w:cs="Arial Nova"/>
                <w:color w:val="000000" w:themeColor="text1"/>
              </w:rPr>
              <w:t>Describing people, clothing &amp; items</w:t>
            </w:r>
          </w:p>
        </w:tc>
      </w:tr>
      <w:tr w:rsidR="7DDBB2FA" w14:paraId="5C383D71" w14:textId="77777777" w:rsidTr="00F12055"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89691" w14:textId="7E0C8C29" w:rsidR="3660EDAC" w:rsidRDefault="3660EDAC" w:rsidP="7DDBB2FA">
            <w:pPr>
              <w:ind w:left="342" w:hanging="360"/>
              <w:rPr>
                <w:rFonts w:ascii="Arial Nova" w:eastAsia="Arial Nova" w:hAnsi="Arial Nova" w:cs="Arial Nova"/>
              </w:rPr>
            </w:pPr>
            <w:r w:rsidRPr="7DDBB2FA">
              <w:rPr>
                <w:rFonts w:ascii="Arial Nova" w:eastAsia="Arial Nova" w:hAnsi="Arial Nova" w:cs="Arial Nova"/>
                <w:color w:val="000000" w:themeColor="text1"/>
              </w:rPr>
              <w:t xml:space="preserve">Incorporate role </w:t>
            </w:r>
            <w:r w:rsidR="00E72E85">
              <w:rPr>
                <w:rFonts w:ascii="Arial Nova" w:eastAsia="Arial Nova" w:hAnsi="Arial Nova" w:cs="Arial Nova"/>
                <w:color w:val="000000" w:themeColor="text1"/>
              </w:rPr>
              <w:t xml:space="preserve">shifting, </w:t>
            </w:r>
            <w:r w:rsidR="0075467D">
              <w:rPr>
                <w:rFonts w:ascii="Arial Nova" w:eastAsia="Arial Nova" w:hAnsi="Arial Nova" w:cs="Arial Nova"/>
                <w:color w:val="000000" w:themeColor="text1"/>
              </w:rPr>
              <w:t>sign inflection</w:t>
            </w:r>
            <w:r w:rsidRPr="7DDBB2FA">
              <w:rPr>
                <w:rFonts w:ascii="Arial Nova" w:eastAsia="Arial Nova" w:hAnsi="Arial Nova" w:cs="Arial Nova"/>
                <w:color w:val="000000" w:themeColor="text1"/>
              </w:rPr>
              <w:t xml:space="preserve"> and spatial features to tell a story in ASL</w:t>
            </w:r>
            <w:r w:rsidR="005458E1">
              <w:rPr>
                <w:rFonts w:ascii="Arial Nova" w:eastAsia="Arial Nova" w:hAnsi="Arial Nova" w:cs="Arial Nova"/>
                <w:color w:val="000000" w:themeColor="text1"/>
              </w:rPr>
              <w:t>.</w:t>
            </w:r>
          </w:p>
          <w:p w14:paraId="5576C46E" w14:textId="3ED54874" w:rsidR="7DDBB2FA" w:rsidRDefault="7DDBB2FA" w:rsidP="7DDBB2FA">
            <w:pPr>
              <w:spacing w:line="259" w:lineRule="auto"/>
              <w:rPr>
                <w:rFonts w:ascii="Arial Nova" w:eastAsia="Arial Nova" w:hAnsi="Arial Nova" w:cs="Arial Nova"/>
                <w:color w:val="000000" w:themeColor="text1"/>
              </w:rPr>
            </w:pP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0A65E" w14:textId="58880E12" w:rsidR="7DDBB2FA" w:rsidRDefault="00C7091E" w:rsidP="7DDBB2FA">
            <w:pPr>
              <w:spacing w:line="259" w:lineRule="auto"/>
              <w:rPr>
                <w:rFonts w:ascii="Arial Nova" w:eastAsia="Arial Nova" w:hAnsi="Arial Nova" w:cs="Arial Nova"/>
                <w:b/>
                <w:bCs/>
                <w:color w:val="000000" w:themeColor="text1"/>
              </w:rPr>
            </w:pPr>
            <w:r>
              <w:rPr>
                <w:rFonts w:ascii="Arial Nova" w:eastAsia="Arial Nova" w:hAnsi="Arial Nova" w:cs="Arial Nova"/>
                <w:b/>
                <w:bCs/>
                <w:color w:val="000000" w:themeColor="text1"/>
              </w:rPr>
              <w:t>Re</w:t>
            </w:r>
            <w:r w:rsidR="009943B9">
              <w:rPr>
                <w:rFonts w:ascii="Arial Nova" w:eastAsia="Arial Nova" w:hAnsi="Arial Nova" w:cs="Arial Nova"/>
                <w:b/>
                <w:bCs/>
                <w:color w:val="000000" w:themeColor="text1"/>
              </w:rPr>
              <w:t>-</w:t>
            </w:r>
            <w:r>
              <w:rPr>
                <w:rFonts w:ascii="Arial Nova" w:eastAsia="Arial Nova" w:hAnsi="Arial Nova" w:cs="Arial Nova"/>
                <w:b/>
                <w:bCs/>
                <w:color w:val="000000" w:themeColor="text1"/>
              </w:rPr>
              <w:t xml:space="preserve">tell </w:t>
            </w:r>
            <w:r w:rsidR="009943B9">
              <w:rPr>
                <w:rFonts w:ascii="Arial Nova" w:eastAsia="Arial Nova" w:hAnsi="Arial Nova" w:cs="Arial Nova"/>
                <w:b/>
                <w:bCs/>
                <w:color w:val="000000" w:themeColor="text1"/>
              </w:rPr>
              <w:t>S</w:t>
            </w:r>
            <w:r>
              <w:rPr>
                <w:rFonts w:ascii="Arial Nova" w:eastAsia="Arial Nova" w:hAnsi="Arial Nova" w:cs="Arial Nova"/>
                <w:b/>
                <w:bCs/>
                <w:color w:val="000000" w:themeColor="text1"/>
              </w:rPr>
              <w:t>tories</w:t>
            </w:r>
            <w:r w:rsidR="1FDABD4E" w:rsidRPr="7DDBB2FA">
              <w:rPr>
                <w:rFonts w:ascii="Arial Nova" w:eastAsia="Arial Nova" w:hAnsi="Arial Nova" w:cs="Arial Nova"/>
                <w:b/>
                <w:bCs/>
                <w:color w:val="000000" w:themeColor="text1"/>
              </w:rPr>
              <w:t>:</w:t>
            </w:r>
          </w:p>
          <w:p w14:paraId="082C01A9" w14:textId="09287CC7" w:rsidR="1FDABD4E" w:rsidRDefault="00C7091E" w:rsidP="7DDBB2FA">
            <w:pPr>
              <w:spacing w:line="259" w:lineRule="auto"/>
              <w:rPr>
                <w:rFonts w:ascii="Arial Nova" w:eastAsia="Arial Nova" w:hAnsi="Arial Nova" w:cs="Arial Nova"/>
                <w:color w:val="000000" w:themeColor="text1"/>
              </w:rPr>
            </w:pPr>
            <w:r>
              <w:rPr>
                <w:rFonts w:ascii="Arial Nova" w:eastAsia="Arial Nova" w:hAnsi="Arial Nova" w:cs="Arial Nova"/>
                <w:color w:val="000000" w:themeColor="text1"/>
              </w:rPr>
              <w:t>Improve comprehension, fluency &amp; spatial organization by re telling stories signed by native signers.</w:t>
            </w:r>
          </w:p>
        </w:tc>
      </w:tr>
      <w:tr w:rsidR="7DDBB2FA" w14:paraId="0673192C" w14:textId="77777777" w:rsidTr="00F12055"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9C269" w14:textId="77777777" w:rsidR="38BDC5B3" w:rsidRDefault="0052376A" w:rsidP="7DDBB2FA">
            <w:pPr>
              <w:spacing w:line="259" w:lineRule="auto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Translate English sentences with a focus on correct usage of spatial verbs, agreement verbs and negations</w:t>
            </w:r>
            <w:r w:rsidR="005458E1">
              <w:rPr>
                <w:rFonts w:ascii="Arial Nova" w:eastAsia="Arial Nova" w:hAnsi="Arial Nova" w:cs="Arial Nova"/>
              </w:rPr>
              <w:t>.</w:t>
            </w:r>
          </w:p>
          <w:p w14:paraId="33F1FFD5" w14:textId="77777777" w:rsidR="00E277C8" w:rsidRDefault="00E277C8" w:rsidP="7DDBB2FA">
            <w:pPr>
              <w:spacing w:line="259" w:lineRule="auto"/>
              <w:rPr>
                <w:rFonts w:ascii="Arial Nova" w:eastAsia="Arial Nova" w:hAnsi="Arial Nova" w:cs="Arial Nova"/>
              </w:rPr>
            </w:pPr>
          </w:p>
          <w:p w14:paraId="63FCB6B1" w14:textId="57E1766A" w:rsidR="00E277C8" w:rsidRDefault="00E277C8" w:rsidP="7DDBB2FA">
            <w:pPr>
              <w:spacing w:line="259" w:lineRule="auto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Correctly depict numbers in signed dialog.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2284E" w14:textId="77777777" w:rsidR="00E277C8" w:rsidRDefault="00E277C8" w:rsidP="00E277C8">
            <w:pPr>
              <w:spacing w:line="259" w:lineRule="auto"/>
              <w:rPr>
                <w:rFonts w:ascii="Arial Nova" w:eastAsia="Arial Nova" w:hAnsi="Arial Nova" w:cs="Arial Nova"/>
                <w:b/>
                <w:bCs/>
                <w:color w:val="000000" w:themeColor="text1"/>
              </w:rPr>
            </w:pPr>
            <w:r>
              <w:rPr>
                <w:rFonts w:ascii="Arial Nova" w:eastAsia="Arial Nova" w:hAnsi="Arial Nova" w:cs="Arial Nova"/>
                <w:b/>
                <w:bCs/>
                <w:color w:val="000000" w:themeColor="text1"/>
              </w:rPr>
              <w:t>Numerical Incorporation</w:t>
            </w:r>
            <w:r w:rsidRPr="7DDBB2FA">
              <w:rPr>
                <w:rFonts w:ascii="Arial Nova" w:eastAsia="Arial Nova" w:hAnsi="Arial Nova" w:cs="Arial Nova"/>
                <w:b/>
                <w:bCs/>
                <w:color w:val="000000" w:themeColor="text1"/>
              </w:rPr>
              <w:t>:</w:t>
            </w:r>
          </w:p>
          <w:p w14:paraId="52A0EA3D" w14:textId="77777777" w:rsidR="00E277C8" w:rsidRDefault="00E277C8" w:rsidP="00E277C8">
            <w:pPr>
              <w:spacing w:line="259" w:lineRule="auto"/>
              <w:rPr>
                <w:rFonts w:ascii="Arial Nova" w:eastAsia="Arial Nova" w:hAnsi="Arial Nova" w:cs="Arial Nova"/>
                <w:color w:val="000000" w:themeColor="text1"/>
              </w:rPr>
            </w:pPr>
            <w:r>
              <w:rPr>
                <w:rFonts w:ascii="Arial Nova" w:eastAsia="Arial Nova" w:hAnsi="Arial Nova" w:cs="Arial Nova"/>
                <w:color w:val="000000" w:themeColor="text1"/>
              </w:rPr>
              <w:t>Increase fluency in producing numbers 1-100. Showing a range of numbers and times. Correct form and movement when giving phone numbers and years.</w:t>
            </w:r>
            <w:r w:rsidRPr="7DDBB2FA">
              <w:rPr>
                <w:rFonts w:ascii="Arial Nova" w:eastAsia="Arial Nova" w:hAnsi="Arial Nova" w:cs="Arial Nova"/>
                <w:color w:val="000000" w:themeColor="text1"/>
              </w:rPr>
              <w:t xml:space="preserve"> </w:t>
            </w:r>
          </w:p>
          <w:p w14:paraId="44492F93" w14:textId="7F889878" w:rsidR="7DDBB2FA" w:rsidRDefault="00E277C8" w:rsidP="00E277C8">
            <w:pPr>
              <w:spacing w:line="259" w:lineRule="auto"/>
              <w:rPr>
                <w:rFonts w:ascii="Arial Nova" w:eastAsia="Arial Nova" w:hAnsi="Arial Nova" w:cs="Arial Nova"/>
                <w:color w:val="000000" w:themeColor="text1"/>
              </w:rPr>
            </w:pPr>
            <w:r>
              <w:rPr>
                <w:rFonts w:ascii="Arial Nova" w:eastAsia="Arial Nova" w:hAnsi="Arial Nova" w:cs="Arial Nova"/>
                <w:color w:val="000000" w:themeColor="text1"/>
              </w:rPr>
              <w:t>Form clock numbers correctly.</w:t>
            </w:r>
          </w:p>
        </w:tc>
      </w:tr>
      <w:tr w:rsidR="7DDBB2FA" w14:paraId="24BD6DFE" w14:textId="77777777" w:rsidTr="00F12055">
        <w:trPr>
          <w:trHeight w:val="885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950F9" w14:textId="48A0D652" w:rsidR="7DDBB2FA" w:rsidRDefault="0052376A" w:rsidP="0052376A">
            <w:pPr>
              <w:rPr>
                <w:rFonts w:ascii="Arial Nova" w:eastAsia="Arial Nova" w:hAnsi="Arial Nova" w:cs="Arial Nova"/>
                <w:color w:val="000000" w:themeColor="text1"/>
              </w:rPr>
            </w:pPr>
            <w:r>
              <w:rPr>
                <w:rFonts w:ascii="Arial Nova" w:eastAsia="Arial Nova" w:hAnsi="Arial Nova" w:cs="Arial Nova"/>
                <w:color w:val="000000" w:themeColor="text1"/>
              </w:rPr>
              <w:t>Explain situations and make requests.</w:t>
            </w:r>
          </w:p>
          <w:p w14:paraId="08181640" w14:textId="77777777" w:rsidR="0052376A" w:rsidRDefault="0052376A" w:rsidP="0052376A">
            <w:pPr>
              <w:rPr>
                <w:rFonts w:ascii="Arial Nova" w:eastAsia="Arial Nova" w:hAnsi="Arial Nova" w:cs="Arial Nova"/>
                <w:color w:val="000000" w:themeColor="text1"/>
              </w:rPr>
            </w:pPr>
            <w:r>
              <w:rPr>
                <w:rFonts w:ascii="Arial Nova" w:eastAsia="Arial Nova" w:hAnsi="Arial Nova" w:cs="Arial Nova"/>
                <w:color w:val="000000" w:themeColor="text1"/>
              </w:rPr>
              <w:t>Decline requests, agree with conditions.</w:t>
            </w:r>
          </w:p>
          <w:p w14:paraId="575F7602" w14:textId="4BA7154F" w:rsidR="0052376A" w:rsidRDefault="0052376A" w:rsidP="0052376A">
            <w:pPr>
              <w:rPr>
                <w:rFonts w:ascii="Arial Nova" w:eastAsia="Arial Nova" w:hAnsi="Arial Nova" w:cs="Arial Nova"/>
                <w:color w:val="000000" w:themeColor="text1"/>
              </w:rPr>
            </w:pP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C9BED" w14:textId="77777777" w:rsidR="00E277C8" w:rsidRDefault="00E277C8" w:rsidP="00E277C8">
            <w:pPr>
              <w:spacing w:line="259" w:lineRule="auto"/>
              <w:rPr>
                <w:rFonts w:ascii="Arial Nova" w:eastAsia="Arial Nova" w:hAnsi="Arial Nova" w:cs="Arial Nova"/>
                <w:b/>
                <w:bCs/>
                <w:color w:val="000000" w:themeColor="text1"/>
              </w:rPr>
            </w:pPr>
            <w:r>
              <w:rPr>
                <w:rFonts w:ascii="Arial Nova" w:eastAsia="Arial Nova" w:hAnsi="Arial Nova" w:cs="Arial Nova"/>
                <w:b/>
                <w:bCs/>
                <w:color w:val="000000" w:themeColor="text1"/>
              </w:rPr>
              <w:t>Make requests &amp; Ask for Advice</w:t>
            </w:r>
            <w:r w:rsidRPr="7DDBB2FA">
              <w:rPr>
                <w:rFonts w:ascii="Arial Nova" w:eastAsia="Arial Nova" w:hAnsi="Arial Nova" w:cs="Arial Nova"/>
                <w:b/>
                <w:bCs/>
                <w:color w:val="000000" w:themeColor="text1"/>
              </w:rPr>
              <w:t>:</w:t>
            </w:r>
          </w:p>
          <w:p w14:paraId="671146B4" w14:textId="5626CB48" w:rsidR="00E277C8" w:rsidRDefault="00E277C8" w:rsidP="00E277C8">
            <w:pPr>
              <w:spacing w:line="259" w:lineRule="auto"/>
              <w:rPr>
                <w:rFonts w:ascii="Arial Nova" w:eastAsia="Arial Nova" w:hAnsi="Arial Nova" w:cs="Arial Nova"/>
                <w:color w:val="000000" w:themeColor="text1"/>
              </w:rPr>
            </w:pPr>
            <w:r>
              <w:rPr>
                <w:rFonts w:ascii="Arial Nova" w:eastAsia="Arial Nova" w:hAnsi="Arial Nova" w:cs="Arial Nova"/>
                <w:color w:val="000000" w:themeColor="text1"/>
              </w:rPr>
              <w:t>Using specialized grammar, negations and verb modifications. Role shifting as a feature to depict awkward situations &amp; conversations. Element classifiers</w:t>
            </w:r>
          </w:p>
        </w:tc>
      </w:tr>
      <w:tr w:rsidR="0052376A" w14:paraId="3BA35373" w14:textId="77777777" w:rsidTr="00F12055">
        <w:trPr>
          <w:trHeight w:val="885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FEB31" w14:textId="15FA2603" w:rsidR="0052376A" w:rsidRDefault="0052376A" w:rsidP="0052376A">
            <w:pPr>
              <w:rPr>
                <w:rFonts w:ascii="Arial Nova" w:eastAsia="Arial Nova" w:hAnsi="Arial Nova" w:cs="Arial Nova"/>
                <w:color w:val="000000" w:themeColor="text1"/>
              </w:rPr>
            </w:pPr>
            <w:r>
              <w:rPr>
                <w:rFonts w:ascii="Arial Nova" w:eastAsia="Arial Nova" w:hAnsi="Arial Nova" w:cs="Arial Nova"/>
                <w:color w:val="000000" w:themeColor="text1"/>
              </w:rPr>
              <w:t>Modify verbs to agree with subject and object</w:t>
            </w:r>
            <w:r w:rsidR="005458E1">
              <w:rPr>
                <w:rFonts w:ascii="Arial Nova" w:eastAsia="Arial Nova" w:hAnsi="Arial Nova" w:cs="Arial Nova"/>
                <w:color w:val="000000" w:themeColor="text1"/>
              </w:rPr>
              <w:t>.</w:t>
            </w:r>
          </w:p>
          <w:p w14:paraId="1400FC6E" w14:textId="5C53DCE2" w:rsidR="0052376A" w:rsidRDefault="0052376A" w:rsidP="0052376A">
            <w:pPr>
              <w:rPr>
                <w:rFonts w:ascii="Arial Nova" w:eastAsia="Arial Nova" w:hAnsi="Arial Nova" w:cs="Arial Nova"/>
                <w:color w:val="000000" w:themeColor="text1"/>
              </w:rPr>
            </w:pP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15331" w14:textId="77777777" w:rsidR="0052376A" w:rsidRDefault="009943B9" w:rsidP="7DDBB2FA">
            <w:pPr>
              <w:rPr>
                <w:rFonts w:ascii="Arial Nova" w:eastAsia="Arial Nova" w:hAnsi="Arial Nova" w:cs="Arial Nova"/>
                <w:b/>
                <w:bCs/>
                <w:color w:val="000000" w:themeColor="text1"/>
              </w:rPr>
            </w:pPr>
            <w:r>
              <w:rPr>
                <w:rFonts w:ascii="Arial Nova" w:eastAsia="Arial Nova" w:hAnsi="Arial Nova" w:cs="Arial Nova"/>
                <w:b/>
                <w:bCs/>
                <w:color w:val="000000" w:themeColor="text1"/>
              </w:rPr>
              <w:t>Spatial Agreement:</w:t>
            </w:r>
          </w:p>
          <w:p w14:paraId="38D5A19B" w14:textId="77777777" w:rsidR="009943B9" w:rsidRDefault="004352FD" w:rsidP="7DDBB2FA">
            <w:pPr>
              <w:rPr>
                <w:rFonts w:ascii="Arial Nova" w:eastAsia="Arial Nova" w:hAnsi="Arial Nova" w:cs="Arial Nova"/>
                <w:color w:val="000000" w:themeColor="text1"/>
              </w:rPr>
            </w:pPr>
            <w:r w:rsidRPr="004352FD">
              <w:rPr>
                <w:rFonts w:ascii="Arial Nova" w:eastAsia="Arial Nova" w:hAnsi="Arial Nova" w:cs="Arial Nova"/>
                <w:color w:val="000000" w:themeColor="text1"/>
              </w:rPr>
              <w:t>Translating verbs</w:t>
            </w:r>
            <w:r>
              <w:rPr>
                <w:rFonts w:ascii="Arial Nova" w:eastAsia="Arial Nova" w:hAnsi="Arial Nova" w:cs="Arial Nova"/>
                <w:color w:val="000000" w:themeColor="text1"/>
              </w:rPr>
              <w:t xml:space="preserve"> to show </w:t>
            </w:r>
            <w:r w:rsidR="00786833">
              <w:rPr>
                <w:rFonts w:ascii="Arial Nova" w:eastAsia="Arial Nova" w:hAnsi="Arial Nova" w:cs="Arial Nova"/>
                <w:color w:val="000000" w:themeColor="text1"/>
              </w:rPr>
              <w:t>agreement in locations &amp; to agree with ‘subject’ and object</w:t>
            </w:r>
          </w:p>
          <w:p w14:paraId="04E0B599" w14:textId="5AC019C3" w:rsidR="00786833" w:rsidRPr="004352FD" w:rsidRDefault="00786833" w:rsidP="7DDBB2FA">
            <w:pPr>
              <w:rPr>
                <w:rFonts w:ascii="Arial Nova" w:eastAsia="Arial Nova" w:hAnsi="Arial Nova" w:cs="Arial Nova"/>
                <w:color w:val="000000" w:themeColor="text1"/>
              </w:rPr>
            </w:pPr>
            <w:r>
              <w:rPr>
                <w:rFonts w:ascii="Arial Nova" w:eastAsia="Arial Nova" w:hAnsi="Arial Nova" w:cs="Arial Nova"/>
                <w:color w:val="000000" w:themeColor="text1"/>
              </w:rPr>
              <w:t xml:space="preserve">-me to you, you to me </w:t>
            </w:r>
            <w:proofErr w:type="spellStart"/>
            <w:r>
              <w:rPr>
                <w:rFonts w:ascii="Arial Nova" w:eastAsia="Arial Nova" w:hAnsi="Arial Nova" w:cs="Arial Nova"/>
                <w:color w:val="000000" w:themeColor="text1"/>
              </w:rPr>
              <w:t>etc</w:t>
            </w:r>
            <w:proofErr w:type="spellEnd"/>
          </w:p>
        </w:tc>
      </w:tr>
      <w:tr w:rsidR="0052376A" w14:paraId="5B5A5B77" w14:textId="77777777" w:rsidTr="00F12055">
        <w:trPr>
          <w:trHeight w:val="885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2B151" w14:textId="2D39C205" w:rsidR="0052376A" w:rsidRDefault="0052376A" w:rsidP="0052376A">
            <w:pPr>
              <w:rPr>
                <w:rFonts w:ascii="Arial Nova" w:eastAsia="Arial Nova" w:hAnsi="Arial Nova" w:cs="Arial Nova"/>
                <w:color w:val="000000" w:themeColor="text1"/>
              </w:rPr>
            </w:pPr>
            <w:r>
              <w:rPr>
                <w:rFonts w:ascii="Arial Nova" w:eastAsia="Arial Nova" w:hAnsi="Arial Nova" w:cs="Arial Nova"/>
                <w:color w:val="000000" w:themeColor="text1"/>
              </w:rPr>
              <w:lastRenderedPageBreak/>
              <w:t xml:space="preserve">Explain problems </w:t>
            </w:r>
            <w:r w:rsidR="005458E1">
              <w:rPr>
                <w:rFonts w:ascii="Arial Nova" w:eastAsia="Arial Nova" w:hAnsi="Arial Nova" w:cs="Arial Nova"/>
                <w:color w:val="000000" w:themeColor="text1"/>
              </w:rPr>
              <w:t>incorporating</w:t>
            </w:r>
            <w:r>
              <w:rPr>
                <w:rFonts w:ascii="Arial Nova" w:eastAsia="Arial Nova" w:hAnsi="Arial Nova" w:cs="Arial Nova"/>
                <w:color w:val="000000" w:themeColor="text1"/>
              </w:rPr>
              <w:t xml:space="preserve"> </w:t>
            </w:r>
            <w:r w:rsidR="005458E1">
              <w:rPr>
                <w:rFonts w:ascii="Arial Nova" w:eastAsia="Arial Nova" w:hAnsi="Arial Nova" w:cs="Arial Nova"/>
                <w:color w:val="000000" w:themeColor="text1"/>
              </w:rPr>
              <w:t xml:space="preserve">classifiers, conjunctions and asking for advice. 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F3573" w14:textId="3A711076" w:rsidR="0052376A" w:rsidRDefault="00786833" w:rsidP="7DDBB2FA">
            <w:pPr>
              <w:rPr>
                <w:rFonts w:ascii="Arial Nova" w:eastAsia="Arial Nova" w:hAnsi="Arial Nova" w:cs="Arial Nova"/>
                <w:b/>
                <w:bCs/>
                <w:color w:val="000000" w:themeColor="text1"/>
              </w:rPr>
            </w:pPr>
            <w:r>
              <w:rPr>
                <w:rFonts w:ascii="Arial Nova" w:eastAsia="Arial Nova" w:hAnsi="Arial Nova" w:cs="Arial Nova"/>
                <w:b/>
                <w:bCs/>
                <w:color w:val="000000" w:themeColor="text1"/>
              </w:rPr>
              <w:t>Grammatical Markers:</w:t>
            </w:r>
          </w:p>
          <w:p w14:paraId="78792A58" w14:textId="7C8985FD" w:rsidR="00786833" w:rsidRPr="00786833" w:rsidRDefault="00786833" w:rsidP="7DDBB2FA">
            <w:pPr>
              <w:rPr>
                <w:rFonts w:ascii="Arial Nova" w:eastAsia="Arial Nova" w:hAnsi="Arial Nova" w:cs="Arial Nova"/>
                <w:color w:val="000000" w:themeColor="text1"/>
              </w:rPr>
            </w:pPr>
            <w:r w:rsidRPr="00786833">
              <w:rPr>
                <w:rFonts w:ascii="Arial Nova" w:eastAsia="Arial Nova" w:hAnsi="Arial Nova" w:cs="Arial Nova"/>
                <w:color w:val="000000" w:themeColor="text1"/>
              </w:rPr>
              <w:t>Body verb agreement (emotions), topicalization when using rhetorical questions &amp; stating conditions</w:t>
            </w:r>
          </w:p>
        </w:tc>
      </w:tr>
      <w:tr w:rsidR="00614C96" w14:paraId="067DF36E" w14:textId="77777777" w:rsidTr="00F12055">
        <w:trPr>
          <w:trHeight w:val="885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22EDE" w14:textId="316A08CE" w:rsidR="00614C96" w:rsidRDefault="00614C96" w:rsidP="00786833">
            <w:pPr>
              <w:rPr>
                <w:rFonts w:ascii="Arial Nova" w:eastAsia="Arial Nova" w:hAnsi="Arial Nova" w:cs="Arial Nova"/>
                <w:color w:val="000000" w:themeColor="text1"/>
              </w:rPr>
            </w:pPr>
            <w:r w:rsidRPr="00614C96">
              <w:rPr>
                <w:rFonts w:ascii="Arial Nova" w:eastAsia="Arial Nova" w:hAnsi="Arial Nova" w:cs="Arial Nova"/>
                <w:color w:val="000000" w:themeColor="text1"/>
              </w:rPr>
              <w:t xml:space="preserve">Narrate about own neighborhood </w:t>
            </w:r>
            <w:r w:rsidR="00786833">
              <w:rPr>
                <w:rFonts w:ascii="Arial Nova" w:eastAsia="Arial Nova" w:hAnsi="Arial Nova" w:cs="Arial Nova"/>
                <w:color w:val="000000" w:themeColor="text1"/>
              </w:rPr>
              <w:t xml:space="preserve">and </w:t>
            </w:r>
            <w:proofErr w:type="gramStart"/>
            <w:r w:rsidR="00F12055">
              <w:rPr>
                <w:rFonts w:ascii="Arial Nova" w:eastAsia="Arial Nova" w:hAnsi="Arial Nova" w:cs="Arial Nova"/>
                <w:color w:val="000000" w:themeColor="text1"/>
              </w:rPr>
              <w:t>future plans</w:t>
            </w:r>
            <w:proofErr w:type="gramEnd"/>
            <w:r w:rsidR="00786833">
              <w:rPr>
                <w:rFonts w:ascii="Arial Nova" w:eastAsia="Arial Nova" w:hAnsi="Arial Nova" w:cs="Arial Nova"/>
                <w:color w:val="000000" w:themeColor="text1"/>
              </w:rPr>
              <w:t xml:space="preserve"> </w:t>
            </w:r>
            <w:r w:rsidRPr="00614C96">
              <w:rPr>
                <w:rFonts w:ascii="Arial Nova" w:eastAsia="Arial Nova" w:hAnsi="Arial Nova" w:cs="Arial Nova"/>
                <w:color w:val="000000" w:themeColor="text1"/>
              </w:rPr>
              <w:t>with emphasis on using rhetorical question</w:t>
            </w:r>
            <w:r w:rsidR="00786833">
              <w:rPr>
                <w:rFonts w:ascii="Arial Nova" w:eastAsia="Arial Nova" w:hAnsi="Arial Nova" w:cs="Arial Nova"/>
                <w:color w:val="000000" w:themeColor="text1"/>
              </w:rPr>
              <w:t>s</w:t>
            </w:r>
            <w:r w:rsidRPr="00614C96">
              <w:rPr>
                <w:rFonts w:ascii="Arial Nova" w:eastAsia="Arial Nova" w:hAnsi="Arial Nova" w:cs="Arial Nova"/>
                <w:color w:val="000000" w:themeColor="text1"/>
              </w:rPr>
              <w:t xml:space="preserve"> as a transitio</w:t>
            </w:r>
            <w:r w:rsidR="00786833">
              <w:rPr>
                <w:rFonts w:ascii="Arial Nova" w:eastAsia="Arial Nova" w:hAnsi="Arial Nova" w:cs="Arial Nova"/>
                <w:color w:val="000000" w:themeColor="text1"/>
              </w:rPr>
              <w:t>n.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78160" w14:textId="77777777" w:rsidR="00614C96" w:rsidRDefault="00786833" w:rsidP="7DDBB2FA">
            <w:pPr>
              <w:rPr>
                <w:rFonts w:ascii="Arial Nova" w:eastAsia="Arial Nova" w:hAnsi="Arial Nova" w:cs="Arial Nova"/>
                <w:b/>
                <w:bCs/>
                <w:color w:val="000000" w:themeColor="text1"/>
              </w:rPr>
            </w:pPr>
            <w:r>
              <w:rPr>
                <w:rFonts w:ascii="Arial Nova" w:eastAsia="Arial Nova" w:hAnsi="Arial Nova" w:cs="Arial Nova"/>
                <w:b/>
                <w:bCs/>
                <w:color w:val="000000" w:themeColor="text1"/>
              </w:rPr>
              <w:t>Locatives:</w:t>
            </w:r>
          </w:p>
          <w:p w14:paraId="391B2B19" w14:textId="0F91C047" w:rsidR="00786833" w:rsidRDefault="0075467D" w:rsidP="00786833">
            <w:pPr>
              <w:rPr>
                <w:rFonts w:ascii="Arial Nova" w:eastAsia="Arial Nova" w:hAnsi="Arial Nova" w:cs="Arial Nova"/>
                <w:color w:val="000000" w:themeColor="text1"/>
              </w:rPr>
            </w:pPr>
            <w:r>
              <w:rPr>
                <w:rFonts w:ascii="Arial Nova" w:eastAsia="Arial Nova" w:hAnsi="Arial Nova" w:cs="Arial Nova"/>
                <w:color w:val="000000" w:themeColor="text1"/>
              </w:rPr>
              <w:t>Using LCL’s and m</w:t>
            </w:r>
            <w:r w:rsidR="00786833" w:rsidRPr="00614C96">
              <w:rPr>
                <w:rFonts w:ascii="Arial Nova" w:eastAsia="Arial Nova" w:hAnsi="Arial Nova" w:cs="Arial Nova"/>
                <w:color w:val="000000" w:themeColor="text1"/>
              </w:rPr>
              <w:t>aintaining spatial agreement when discussing neighbors</w:t>
            </w:r>
            <w:r w:rsidR="00786833">
              <w:rPr>
                <w:rFonts w:ascii="Arial Nova" w:eastAsia="Arial Nova" w:hAnsi="Arial Nova" w:cs="Arial Nova"/>
                <w:color w:val="000000" w:themeColor="text1"/>
              </w:rPr>
              <w:t xml:space="preserve"> and amenities.</w:t>
            </w:r>
          </w:p>
          <w:p w14:paraId="490CAE0D" w14:textId="1E9A6A3E" w:rsidR="00786833" w:rsidRPr="7DDBB2FA" w:rsidRDefault="00786833" w:rsidP="7DDBB2FA">
            <w:pPr>
              <w:rPr>
                <w:rFonts w:ascii="Arial Nova" w:eastAsia="Arial Nova" w:hAnsi="Arial Nova" w:cs="Arial Nova"/>
                <w:b/>
                <w:bCs/>
                <w:color w:val="000000" w:themeColor="text1"/>
              </w:rPr>
            </w:pPr>
          </w:p>
        </w:tc>
      </w:tr>
      <w:tr w:rsidR="00F12055" w14:paraId="6738EC09" w14:textId="77777777" w:rsidTr="00F12055">
        <w:trPr>
          <w:trHeight w:val="885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4F37A" w14:textId="77777777" w:rsidR="00F12055" w:rsidRDefault="00F12055" w:rsidP="00F12055">
            <w:pPr>
              <w:tabs>
                <w:tab w:val="left" w:pos="1980"/>
                <w:tab w:val="left" w:pos="2430"/>
                <w:tab w:val="left" w:pos="2880"/>
              </w:tabs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  <w:color w:val="000000" w:themeColor="text1"/>
              </w:rPr>
              <w:t>Develop basic cultural competency of culture alive in the Deaf community today.</w:t>
            </w:r>
          </w:p>
          <w:p w14:paraId="1548691C" w14:textId="4BE08BFF" w:rsidR="00F12055" w:rsidRDefault="00F12055" w:rsidP="00F12055">
            <w:pPr>
              <w:spacing w:line="259" w:lineRule="auto"/>
              <w:rPr>
                <w:rFonts w:ascii="Arial Nova" w:eastAsia="Arial Nova" w:hAnsi="Arial Nova" w:cs="Arial Nova"/>
                <w:color w:val="2D3B45"/>
              </w:rPr>
            </w:pP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89821" w14:textId="77777777" w:rsidR="00F12055" w:rsidRDefault="00F12055" w:rsidP="00F12055">
            <w:pPr>
              <w:spacing w:line="259" w:lineRule="auto"/>
              <w:rPr>
                <w:rFonts w:ascii="Arial Nova" w:eastAsia="Arial Nova" w:hAnsi="Arial Nova" w:cs="Arial Nova"/>
                <w:color w:val="000000" w:themeColor="text1"/>
              </w:rPr>
            </w:pPr>
          </w:p>
          <w:p w14:paraId="02BC6B38" w14:textId="6F111954" w:rsidR="00F12055" w:rsidRDefault="00F12055" w:rsidP="00F12055">
            <w:pPr>
              <w:spacing w:line="259" w:lineRule="auto"/>
              <w:rPr>
                <w:rFonts w:ascii="Arial Nova" w:eastAsia="Arial Nova" w:hAnsi="Arial Nova" w:cs="Arial Nova"/>
                <w:color w:val="000000" w:themeColor="text1"/>
              </w:rPr>
            </w:pPr>
            <w:r w:rsidRPr="7DDBB2FA">
              <w:rPr>
                <w:rFonts w:ascii="Arial Nova" w:eastAsia="Arial Nova" w:hAnsi="Arial Nova" w:cs="Arial Nova"/>
                <w:b/>
                <w:bCs/>
                <w:color w:val="000000" w:themeColor="text1"/>
              </w:rPr>
              <w:t xml:space="preserve">Primarily from Units </w:t>
            </w:r>
            <w:r>
              <w:rPr>
                <w:rFonts w:ascii="Arial Nova" w:eastAsia="Arial Nova" w:hAnsi="Arial Nova" w:cs="Arial Nova"/>
                <w:b/>
                <w:bCs/>
                <w:color w:val="000000" w:themeColor="text1"/>
              </w:rPr>
              <w:t>7-8-9</w:t>
            </w:r>
            <w:r w:rsidRPr="7DDBB2FA">
              <w:rPr>
                <w:rFonts w:ascii="Arial Nova" w:eastAsia="Arial Nova" w:hAnsi="Arial Nova" w:cs="Arial Nova"/>
                <w:b/>
                <w:bCs/>
                <w:color w:val="000000" w:themeColor="text1"/>
              </w:rPr>
              <w:t xml:space="preserve"> Signing Naturally</w:t>
            </w:r>
          </w:p>
        </w:tc>
      </w:tr>
    </w:tbl>
    <w:p w14:paraId="29518C26" w14:textId="23711DF8" w:rsidR="7DDBB2FA" w:rsidRDefault="7DDBB2FA" w:rsidP="7DDBB2FA">
      <w:pPr>
        <w:spacing w:after="0"/>
        <w:rPr>
          <w:rFonts w:ascii="Arial Nova" w:eastAsia="Arial Nova" w:hAnsi="Arial Nova" w:cs="Arial Nova"/>
        </w:rPr>
      </w:pPr>
    </w:p>
    <w:p w14:paraId="1266E31F" w14:textId="77777777" w:rsidR="00E277C8" w:rsidRDefault="00E277C8" w:rsidP="7DDBB2FA">
      <w:pPr>
        <w:spacing w:after="0"/>
        <w:rPr>
          <w:rFonts w:ascii="Arial Nova" w:eastAsia="Arial Nova" w:hAnsi="Arial Nova" w:cs="Arial Nova"/>
        </w:rPr>
      </w:pPr>
    </w:p>
    <w:p w14:paraId="4B523B66" w14:textId="77777777" w:rsidR="00E277C8" w:rsidRDefault="00E277C8" w:rsidP="7DDBB2FA">
      <w:pPr>
        <w:spacing w:after="0"/>
        <w:rPr>
          <w:rFonts w:ascii="Arial Nova" w:eastAsia="Arial Nova" w:hAnsi="Arial Nova" w:cs="Arial Nova"/>
        </w:rPr>
      </w:pPr>
    </w:p>
    <w:p w14:paraId="7E569E16" w14:textId="77777777" w:rsidR="00E277C8" w:rsidRDefault="00E277C8" w:rsidP="7DDBB2FA">
      <w:pPr>
        <w:spacing w:after="0"/>
        <w:rPr>
          <w:rFonts w:ascii="Arial Nova" w:eastAsia="Arial Nova" w:hAnsi="Arial Nova" w:cs="Arial Nova"/>
        </w:rPr>
      </w:pPr>
    </w:p>
    <w:p w14:paraId="60D086D7" w14:textId="77777777" w:rsidR="00E277C8" w:rsidRDefault="00E277C8" w:rsidP="7DDBB2FA">
      <w:pPr>
        <w:spacing w:after="0"/>
        <w:rPr>
          <w:rFonts w:ascii="Arial Nova" w:eastAsia="Arial Nova" w:hAnsi="Arial Nova" w:cs="Arial Nova"/>
        </w:rPr>
      </w:pPr>
    </w:p>
    <w:p w14:paraId="20FBDC31" w14:textId="77777777" w:rsidR="00E277C8" w:rsidRDefault="00E277C8" w:rsidP="7DDBB2FA">
      <w:pPr>
        <w:spacing w:after="0"/>
        <w:rPr>
          <w:rFonts w:ascii="Arial Nova" w:eastAsia="Arial Nova" w:hAnsi="Arial Nova" w:cs="Arial Nova"/>
        </w:rPr>
      </w:pPr>
    </w:p>
    <w:p w14:paraId="6AE75A04" w14:textId="77777777" w:rsidR="00E277C8" w:rsidRDefault="00E277C8" w:rsidP="7DDBB2FA">
      <w:pPr>
        <w:spacing w:after="0"/>
        <w:rPr>
          <w:rFonts w:ascii="Arial Nova" w:eastAsia="Arial Nova" w:hAnsi="Arial Nova" w:cs="Arial Nova"/>
        </w:rPr>
      </w:pPr>
    </w:p>
    <w:p w14:paraId="558B4D4C" w14:textId="77777777" w:rsidR="00E277C8" w:rsidRDefault="00E277C8" w:rsidP="7DDBB2FA">
      <w:pPr>
        <w:spacing w:after="0"/>
        <w:rPr>
          <w:rFonts w:ascii="Arial Nova" w:eastAsia="Arial Nova" w:hAnsi="Arial Nova" w:cs="Arial Nova"/>
        </w:rPr>
      </w:pPr>
    </w:p>
    <w:p w14:paraId="018BC772" w14:textId="77777777" w:rsidR="00E277C8" w:rsidRDefault="00E277C8" w:rsidP="7DDBB2FA">
      <w:pPr>
        <w:spacing w:after="0"/>
        <w:rPr>
          <w:rFonts w:ascii="Arial Nova" w:eastAsia="Arial Nova" w:hAnsi="Arial Nova" w:cs="Arial Nova"/>
        </w:rPr>
      </w:pPr>
    </w:p>
    <w:p w14:paraId="4063DA22" w14:textId="77777777" w:rsidR="00E277C8" w:rsidRDefault="00E277C8" w:rsidP="7DDBB2FA">
      <w:pPr>
        <w:spacing w:after="0"/>
        <w:rPr>
          <w:rFonts w:ascii="Arial Nova" w:eastAsia="Arial Nova" w:hAnsi="Arial Nova" w:cs="Arial Nova"/>
        </w:rPr>
      </w:pPr>
    </w:p>
    <w:p w14:paraId="075BB7C9" w14:textId="77777777" w:rsidR="00E277C8" w:rsidRDefault="00E277C8" w:rsidP="7DDBB2FA">
      <w:pPr>
        <w:spacing w:after="0"/>
        <w:rPr>
          <w:rFonts w:ascii="Arial Nova" w:eastAsia="Arial Nova" w:hAnsi="Arial Nova" w:cs="Arial Nova"/>
        </w:rPr>
      </w:pPr>
    </w:p>
    <w:p w14:paraId="5C79017A" w14:textId="77777777" w:rsidR="00E277C8" w:rsidRDefault="00E277C8" w:rsidP="7DDBB2FA">
      <w:pPr>
        <w:spacing w:after="0"/>
        <w:rPr>
          <w:rFonts w:ascii="Arial Nova" w:eastAsia="Arial Nova" w:hAnsi="Arial Nova" w:cs="Arial Nova"/>
        </w:rPr>
      </w:pPr>
    </w:p>
    <w:p w14:paraId="4796F240" w14:textId="77777777" w:rsidR="00E277C8" w:rsidRDefault="00E277C8" w:rsidP="7DDBB2FA">
      <w:pPr>
        <w:spacing w:after="0"/>
        <w:rPr>
          <w:rFonts w:ascii="Arial Nova" w:eastAsia="Arial Nova" w:hAnsi="Arial Nova" w:cs="Arial Nova"/>
        </w:rPr>
      </w:pPr>
    </w:p>
    <w:p w14:paraId="7D13FD0A" w14:textId="77777777" w:rsidR="00E277C8" w:rsidRDefault="00E277C8" w:rsidP="7DDBB2FA">
      <w:pPr>
        <w:spacing w:after="0"/>
        <w:rPr>
          <w:rFonts w:ascii="Arial Nova" w:eastAsia="Arial Nova" w:hAnsi="Arial Nova" w:cs="Arial Nova"/>
        </w:rPr>
      </w:pPr>
    </w:p>
    <w:p w14:paraId="4E333D98" w14:textId="77777777" w:rsidR="00E277C8" w:rsidRDefault="00E277C8" w:rsidP="7DDBB2FA">
      <w:pPr>
        <w:spacing w:after="0"/>
        <w:rPr>
          <w:rFonts w:ascii="Arial Nova" w:eastAsia="Arial Nova" w:hAnsi="Arial Nova" w:cs="Arial Nova"/>
        </w:rPr>
      </w:pPr>
    </w:p>
    <w:p w14:paraId="7F5E1C48" w14:textId="77777777" w:rsidR="00E277C8" w:rsidRDefault="00E277C8" w:rsidP="7DDBB2FA">
      <w:pPr>
        <w:spacing w:after="0"/>
        <w:rPr>
          <w:rFonts w:ascii="Arial Nova" w:eastAsia="Arial Nova" w:hAnsi="Arial Nova" w:cs="Arial Nova"/>
        </w:rPr>
      </w:pPr>
    </w:p>
    <w:p w14:paraId="5BC66819" w14:textId="77777777" w:rsidR="00E277C8" w:rsidRDefault="00E277C8" w:rsidP="7DDBB2FA">
      <w:pPr>
        <w:spacing w:after="0"/>
        <w:rPr>
          <w:rFonts w:ascii="Arial Nova" w:eastAsia="Arial Nova" w:hAnsi="Arial Nova" w:cs="Arial Nova"/>
        </w:rPr>
      </w:pPr>
    </w:p>
    <w:p w14:paraId="0848B00E" w14:textId="77777777" w:rsidR="00E277C8" w:rsidRDefault="00E277C8" w:rsidP="7DDBB2FA">
      <w:pPr>
        <w:spacing w:after="0"/>
        <w:rPr>
          <w:rFonts w:ascii="Arial Nova" w:eastAsia="Arial Nova" w:hAnsi="Arial Nova" w:cs="Arial Nova"/>
        </w:rPr>
      </w:pPr>
    </w:p>
    <w:p w14:paraId="1FD1EF33" w14:textId="77777777" w:rsidR="00E277C8" w:rsidRDefault="00E277C8" w:rsidP="7DDBB2FA">
      <w:pPr>
        <w:spacing w:after="0"/>
        <w:rPr>
          <w:rFonts w:ascii="Arial Nova" w:eastAsia="Arial Nova" w:hAnsi="Arial Nova" w:cs="Arial Nova"/>
        </w:rPr>
      </w:pPr>
    </w:p>
    <w:p w14:paraId="414FB0F5" w14:textId="77777777" w:rsidR="00E277C8" w:rsidRDefault="00E277C8" w:rsidP="7DDBB2FA">
      <w:pPr>
        <w:spacing w:after="0"/>
        <w:rPr>
          <w:rFonts w:ascii="Arial Nova" w:eastAsia="Arial Nova" w:hAnsi="Arial Nova" w:cs="Arial Nova"/>
        </w:rPr>
      </w:pPr>
    </w:p>
    <w:p w14:paraId="43B69426" w14:textId="77777777" w:rsidR="00E277C8" w:rsidRDefault="00E277C8" w:rsidP="7DDBB2FA">
      <w:pPr>
        <w:spacing w:after="0"/>
        <w:rPr>
          <w:rFonts w:ascii="Arial Nova" w:eastAsia="Arial Nova" w:hAnsi="Arial Nova" w:cs="Arial Nova"/>
        </w:rPr>
      </w:pPr>
    </w:p>
    <w:p w14:paraId="14F6C989" w14:textId="77777777" w:rsidR="00E277C8" w:rsidRDefault="00E277C8" w:rsidP="7DDBB2FA">
      <w:pPr>
        <w:spacing w:after="0"/>
        <w:rPr>
          <w:rFonts w:ascii="Arial Nova" w:eastAsia="Arial Nova" w:hAnsi="Arial Nova" w:cs="Arial Nova"/>
        </w:rPr>
      </w:pPr>
    </w:p>
    <w:p w14:paraId="06D3C2E1" w14:textId="77777777" w:rsidR="00E277C8" w:rsidRDefault="00E277C8" w:rsidP="7DDBB2FA">
      <w:pPr>
        <w:spacing w:after="0"/>
        <w:rPr>
          <w:rFonts w:ascii="Arial Nova" w:eastAsia="Arial Nova" w:hAnsi="Arial Nova" w:cs="Arial Nova"/>
        </w:rPr>
      </w:pPr>
    </w:p>
    <w:p w14:paraId="4D6B7682" w14:textId="77777777" w:rsidR="00E277C8" w:rsidRDefault="00E277C8" w:rsidP="7DDBB2FA">
      <w:pPr>
        <w:spacing w:after="0"/>
        <w:rPr>
          <w:rFonts w:ascii="Arial Nova" w:eastAsia="Arial Nova" w:hAnsi="Arial Nova" w:cs="Arial Nova"/>
        </w:rPr>
      </w:pPr>
    </w:p>
    <w:p w14:paraId="6CBBBB68" w14:textId="77777777" w:rsidR="00E277C8" w:rsidRDefault="00E277C8" w:rsidP="7DDBB2FA">
      <w:pPr>
        <w:spacing w:after="0"/>
        <w:rPr>
          <w:rFonts w:ascii="Arial Nova" w:eastAsia="Arial Nova" w:hAnsi="Arial Nova" w:cs="Arial Nova"/>
        </w:rPr>
      </w:pPr>
    </w:p>
    <w:p w14:paraId="2B3F61E3" w14:textId="77777777" w:rsidR="00E277C8" w:rsidRDefault="00E277C8" w:rsidP="7DDBB2FA">
      <w:pPr>
        <w:spacing w:after="0"/>
        <w:rPr>
          <w:rFonts w:ascii="Arial Nova" w:eastAsia="Arial Nova" w:hAnsi="Arial Nova" w:cs="Arial Nova"/>
        </w:rPr>
      </w:pPr>
    </w:p>
    <w:p w14:paraId="0A687F92" w14:textId="77777777" w:rsidR="00E277C8" w:rsidRDefault="00E277C8" w:rsidP="7DDBB2FA">
      <w:pPr>
        <w:spacing w:after="0"/>
        <w:rPr>
          <w:rFonts w:ascii="Arial Nova" w:eastAsia="Arial Nova" w:hAnsi="Arial Nova" w:cs="Arial Nova"/>
        </w:rPr>
      </w:pPr>
    </w:p>
    <w:p w14:paraId="2982EB21" w14:textId="77777777" w:rsidR="00E277C8" w:rsidRDefault="00E277C8" w:rsidP="7DDBB2FA">
      <w:pPr>
        <w:spacing w:after="0"/>
        <w:rPr>
          <w:rFonts w:ascii="Arial Nova" w:eastAsia="Arial Nova" w:hAnsi="Arial Nova" w:cs="Arial Nova"/>
        </w:rPr>
      </w:pPr>
    </w:p>
    <w:p w14:paraId="27376DE6" w14:textId="77777777" w:rsidR="00E277C8" w:rsidRDefault="00E277C8" w:rsidP="7DDBB2FA">
      <w:pPr>
        <w:spacing w:after="0"/>
        <w:rPr>
          <w:rFonts w:ascii="Arial Nova" w:eastAsia="Arial Nova" w:hAnsi="Arial Nova" w:cs="Arial Nova"/>
        </w:rPr>
      </w:pPr>
    </w:p>
    <w:p w14:paraId="080B507E" w14:textId="77777777" w:rsidR="00E277C8" w:rsidRDefault="00E277C8" w:rsidP="7DDBB2FA">
      <w:pPr>
        <w:spacing w:after="0"/>
        <w:rPr>
          <w:rFonts w:ascii="Arial Nova" w:eastAsia="Arial Nova" w:hAnsi="Arial Nova" w:cs="Arial Nova"/>
        </w:rPr>
      </w:pPr>
    </w:p>
    <w:p w14:paraId="7ED36E9C" w14:textId="77777777" w:rsidR="00E277C8" w:rsidRDefault="00E277C8" w:rsidP="7DDBB2FA">
      <w:pPr>
        <w:spacing w:after="0"/>
        <w:rPr>
          <w:rFonts w:ascii="Arial Nova" w:eastAsia="Arial Nova" w:hAnsi="Arial Nova" w:cs="Arial Nova"/>
        </w:rPr>
      </w:pPr>
    </w:p>
    <w:p w14:paraId="152B8A1E" w14:textId="77777777" w:rsidR="00E277C8" w:rsidRDefault="00E277C8" w:rsidP="7DDBB2FA">
      <w:pPr>
        <w:spacing w:after="0"/>
        <w:rPr>
          <w:rFonts w:ascii="Arial Nova" w:eastAsia="Arial Nova" w:hAnsi="Arial Nova" w:cs="Arial Nova"/>
        </w:rPr>
      </w:pPr>
    </w:p>
    <w:p w14:paraId="1060B45C" w14:textId="4E40479C" w:rsidR="3F698F35" w:rsidRDefault="3F698F35" w:rsidP="7DDBB2FA">
      <w:pPr>
        <w:spacing w:after="0"/>
        <w:rPr>
          <w:rFonts w:ascii="Arial Nova" w:eastAsia="Arial Nova" w:hAnsi="Arial Nova" w:cs="Arial Nova"/>
        </w:rPr>
      </w:pPr>
    </w:p>
    <w:tbl>
      <w:tblPr>
        <w:tblStyle w:val="TableGrid"/>
        <w:tblW w:w="9715" w:type="dxa"/>
        <w:tblLayout w:type="fixed"/>
        <w:tblLook w:val="06A0" w:firstRow="1" w:lastRow="0" w:firstColumn="1" w:lastColumn="0" w:noHBand="1" w:noVBand="1"/>
      </w:tblPr>
      <w:tblGrid>
        <w:gridCol w:w="4945"/>
        <w:gridCol w:w="4770"/>
      </w:tblGrid>
      <w:tr w:rsidR="7DDBB2FA" w14:paraId="73DE8E3F" w14:textId="77777777" w:rsidTr="004B0AF7">
        <w:tc>
          <w:tcPr>
            <w:tcW w:w="4945" w:type="dxa"/>
            <w:shd w:val="clear" w:color="auto" w:fill="D0CECE" w:themeFill="background2" w:themeFillShade="E6"/>
          </w:tcPr>
          <w:p w14:paraId="57E8F804" w14:textId="6AC04ABB" w:rsidR="3F698F35" w:rsidRDefault="3F698F35" w:rsidP="7DDBB2FA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  <w:r w:rsidRPr="7DDBB2FA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lastRenderedPageBreak/>
              <w:t>ASL Grammatical Components</w:t>
            </w:r>
          </w:p>
        </w:tc>
        <w:tc>
          <w:tcPr>
            <w:tcW w:w="4770" w:type="dxa"/>
            <w:shd w:val="clear" w:color="auto" w:fill="D0CECE" w:themeFill="background2" w:themeFillShade="E6"/>
          </w:tcPr>
          <w:p w14:paraId="258851FA" w14:textId="29280E29" w:rsidR="7DDBB2FA" w:rsidRDefault="7DDBB2FA" w:rsidP="7DDBB2FA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</w:tr>
      <w:tr w:rsidR="7DDBB2FA" w14:paraId="25C0696A" w14:textId="77777777" w:rsidTr="004B0AF7">
        <w:tc>
          <w:tcPr>
            <w:tcW w:w="4945" w:type="dxa"/>
          </w:tcPr>
          <w:p w14:paraId="34A7FD58" w14:textId="5188EB2D" w:rsidR="7DDBB2FA" w:rsidRDefault="7DDBB2FA" w:rsidP="7DDBB2FA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  <w:r w:rsidRPr="7DDBB2FA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Core Vocabulary</w:t>
            </w:r>
            <w:r w:rsidR="5284E244" w:rsidRPr="7DDBB2FA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 – Signing Naturally </w:t>
            </w:r>
            <w:r w:rsidR="005A62C4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7-8-9 (part)</w:t>
            </w:r>
          </w:p>
        </w:tc>
        <w:tc>
          <w:tcPr>
            <w:tcW w:w="4770" w:type="dxa"/>
          </w:tcPr>
          <w:p w14:paraId="11DB908C" w14:textId="255A7FE1" w:rsidR="7DDBB2FA" w:rsidRDefault="7DDBB2FA" w:rsidP="7DDBB2FA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  <w:r w:rsidRPr="7DDBB2FA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Sentence Structures</w:t>
            </w:r>
          </w:p>
        </w:tc>
      </w:tr>
      <w:tr w:rsidR="7DDBB2FA" w14:paraId="515ED9EA" w14:textId="77777777" w:rsidTr="004B0AF7">
        <w:tc>
          <w:tcPr>
            <w:tcW w:w="4945" w:type="dxa"/>
          </w:tcPr>
          <w:p w14:paraId="3ED8B54A" w14:textId="01D943A7" w:rsidR="7DDBB2FA" w:rsidRDefault="005A62C4" w:rsidP="7DDBB2FA">
            <w:pPr>
              <w:spacing w:line="259" w:lineRule="auto"/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Expressions and Idioms</w:t>
            </w:r>
          </w:p>
        </w:tc>
        <w:tc>
          <w:tcPr>
            <w:tcW w:w="4770" w:type="dxa"/>
          </w:tcPr>
          <w:p w14:paraId="5479B88D" w14:textId="2FD7DBA6" w:rsidR="7DDBB2FA" w:rsidRDefault="7DDBB2FA" w:rsidP="7DDBB2FA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7DDBB2FA">
              <w:rPr>
                <w:rFonts w:ascii="Arial Nova" w:eastAsia="Arial Nova" w:hAnsi="Arial Nova" w:cs="Arial Nova"/>
                <w:sz w:val="20"/>
                <w:szCs w:val="20"/>
              </w:rPr>
              <w:t xml:space="preserve">     </w:t>
            </w:r>
            <w:r w:rsidR="00990063">
              <w:rPr>
                <w:rFonts w:ascii="Arial Nova" w:eastAsia="Arial Nova" w:hAnsi="Arial Nova" w:cs="Arial Nova"/>
                <w:sz w:val="20"/>
                <w:szCs w:val="20"/>
              </w:rPr>
              <w:t>Compound sentences &amp;conjunctions</w:t>
            </w:r>
          </w:p>
        </w:tc>
      </w:tr>
      <w:tr w:rsidR="008E7BA9" w14:paraId="0114CDB1" w14:textId="77777777" w:rsidTr="004B0AF7">
        <w:tc>
          <w:tcPr>
            <w:tcW w:w="4945" w:type="dxa"/>
          </w:tcPr>
          <w:p w14:paraId="59DAD4D9" w14:textId="77777777" w:rsidR="008E7BA9" w:rsidRDefault="008E7BA9" w:rsidP="7DDBB2FA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</w:p>
        </w:tc>
        <w:tc>
          <w:tcPr>
            <w:tcW w:w="4770" w:type="dxa"/>
          </w:tcPr>
          <w:p w14:paraId="3B2477CD" w14:textId="3BCA3B66" w:rsidR="008E7BA9" w:rsidRPr="7DDBB2FA" w:rsidRDefault="008E7BA9" w:rsidP="7DDBB2FA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 xml:space="preserve">     Conjunctions – WRONG, HAPPEN</w:t>
            </w:r>
          </w:p>
        </w:tc>
      </w:tr>
      <w:tr w:rsidR="008E7BA9" w14:paraId="0A00E4A0" w14:textId="77777777" w:rsidTr="004B0AF7">
        <w:tc>
          <w:tcPr>
            <w:tcW w:w="4945" w:type="dxa"/>
          </w:tcPr>
          <w:p w14:paraId="25695AAE" w14:textId="42C97EE1" w:rsidR="008E7BA9" w:rsidRDefault="008E7BA9" w:rsidP="7DDBB2FA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  <w:r w:rsidRPr="7DDBB2FA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Role shifting</w:t>
            </w:r>
          </w:p>
        </w:tc>
        <w:tc>
          <w:tcPr>
            <w:tcW w:w="4770" w:type="dxa"/>
          </w:tcPr>
          <w:p w14:paraId="55C88E1D" w14:textId="16B75015" w:rsidR="008E7BA9" w:rsidRPr="7DDBB2FA" w:rsidRDefault="008E7BA9" w:rsidP="7DDBB2FA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 xml:space="preserve">     THOUGHT-OCCUR, DO-YOU-MIND?</w:t>
            </w:r>
          </w:p>
        </w:tc>
      </w:tr>
      <w:tr w:rsidR="008E7BA9" w14:paraId="1595E0C7" w14:textId="77777777" w:rsidTr="004B0AF7">
        <w:tc>
          <w:tcPr>
            <w:tcW w:w="4945" w:type="dxa"/>
          </w:tcPr>
          <w:p w14:paraId="32CCF765" w14:textId="2B4BFF80" w:rsidR="008E7BA9" w:rsidRPr="00B717AF" w:rsidRDefault="00B717AF" w:rsidP="7DDBB2FA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0B717AF">
              <w:rPr>
                <w:rFonts w:ascii="Arial Nova" w:eastAsia="Arial Nova" w:hAnsi="Arial Nova" w:cs="Arial Nova"/>
                <w:sz w:val="20"/>
                <w:szCs w:val="20"/>
              </w:rPr>
              <w:t xml:space="preserve">     Above below perspective</w:t>
            </w:r>
          </w:p>
        </w:tc>
        <w:tc>
          <w:tcPr>
            <w:tcW w:w="4770" w:type="dxa"/>
          </w:tcPr>
          <w:p w14:paraId="7C3B9A28" w14:textId="7A128A40" w:rsidR="008E7BA9" w:rsidRPr="7DDBB2FA" w:rsidRDefault="008E7BA9" w:rsidP="7DDBB2FA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 xml:space="preserve">     WHAT-DO? WHY+NOT, GOOD+IDEA</w:t>
            </w:r>
          </w:p>
        </w:tc>
      </w:tr>
      <w:tr w:rsidR="008E7BA9" w14:paraId="21E9FDB9" w14:textId="77777777" w:rsidTr="004B0AF7">
        <w:tc>
          <w:tcPr>
            <w:tcW w:w="4945" w:type="dxa"/>
          </w:tcPr>
          <w:p w14:paraId="3F2FE7DD" w14:textId="51BC88F6" w:rsidR="008E7BA9" w:rsidRPr="00B717AF" w:rsidRDefault="00B717AF" w:rsidP="7DDBB2FA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0B717AF">
              <w:rPr>
                <w:rFonts w:ascii="Arial Nova" w:eastAsia="Arial Nova" w:hAnsi="Arial Nova" w:cs="Arial Nova"/>
                <w:sz w:val="20"/>
                <w:szCs w:val="20"/>
              </w:rPr>
              <w:t xml:space="preserve">     Characterization</w:t>
            </w:r>
          </w:p>
        </w:tc>
        <w:tc>
          <w:tcPr>
            <w:tcW w:w="4770" w:type="dxa"/>
          </w:tcPr>
          <w:p w14:paraId="2BDEEAFF" w14:textId="60E78D4C" w:rsidR="008E7BA9" w:rsidRPr="7DDBB2FA" w:rsidRDefault="004B0AF7" w:rsidP="7DDBB2FA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 xml:space="preserve">     Conditional clause – </w:t>
            </w:r>
            <w:proofErr w:type="gramStart"/>
            <w:r w:rsidRPr="004B0AF7">
              <w:rPr>
                <w:rFonts w:ascii="Arial Nova" w:eastAsia="Arial Nova" w:hAnsi="Arial Nova" w:cs="Arial Nova"/>
                <w:sz w:val="20"/>
                <w:szCs w:val="20"/>
              </w:rPr>
              <w:t>FIRST,UNDERSTAND</w:t>
            </w:r>
            <w:proofErr w:type="gramEnd"/>
            <w:r w:rsidRPr="004B0AF7">
              <w:rPr>
                <w:rFonts w:ascii="Arial Nova" w:eastAsia="Arial Nova" w:hAnsi="Arial Nova" w:cs="Arial Nova"/>
                <w:sz w:val="20"/>
                <w:szCs w:val="20"/>
              </w:rPr>
              <w:t>, BUT</w:t>
            </w:r>
          </w:p>
        </w:tc>
      </w:tr>
      <w:tr w:rsidR="004B0AF7" w14:paraId="3C983E75" w14:textId="77777777" w:rsidTr="004B0AF7">
        <w:tc>
          <w:tcPr>
            <w:tcW w:w="4945" w:type="dxa"/>
          </w:tcPr>
          <w:p w14:paraId="50F27988" w14:textId="77777777" w:rsidR="004B0AF7" w:rsidRPr="00B717AF" w:rsidRDefault="004B0AF7" w:rsidP="7DDBB2FA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4770" w:type="dxa"/>
          </w:tcPr>
          <w:p w14:paraId="012D295B" w14:textId="77777777" w:rsidR="004B0AF7" w:rsidRDefault="004B0AF7" w:rsidP="7DDBB2FA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</w:tr>
      <w:tr w:rsidR="7DDBB2FA" w14:paraId="05ECAD4A" w14:textId="77777777" w:rsidTr="004B0AF7">
        <w:tc>
          <w:tcPr>
            <w:tcW w:w="4945" w:type="dxa"/>
          </w:tcPr>
          <w:p w14:paraId="009FCCBF" w14:textId="18F4AB60" w:rsidR="7DDBB2FA" w:rsidRDefault="008E7BA9" w:rsidP="7DDBB2FA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  <w:r w:rsidRPr="7DDBB2FA">
              <w:rPr>
                <w:rFonts w:ascii="Arial Nova" w:eastAsia="Arial Nova" w:hAnsi="Arial Nova" w:cs="Arial Nova"/>
                <w:b/>
                <w:bCs/>
                <w:i/>
                <w:iCs/>
                <w:sz w:val="20"/>
                <w:szCs w:val="20"/>
              </w:rPr>
              <w:t>Classifiers -</w:t>
            </w:r>
          </w:p>
        </w:tc>
        <w:tc>
          <w:tcPr>
            <w:tcW w:w="4770" w:type="dxa"/>
          </w:tcPr>
          <w:p w14:paraId="727E29FF" w14:textId="0FDCC6B7" w:rsidR="7DDBB2FA" w:rsidRDefault="7DDBB2FA" w:rsidP="7DDBB2FA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7DDBB2FA">
              <w:rPr>
                <w:rFonts w:ascii="Arial Nova" w:eastAsia="Arial Nova" w:hAnsi="Arial Nova" w:cs="Arial Nova"/>
                <w:sz w:val="20"/>
                <w:szCs w:val="20"/>
              </w:rPr>
              <w:t xml:space="preserve">     </w:t>
            </w:r>
            <w:r w:rsidR="00990063">
              <w:rPr>
                <w:rFonts w:ascii="Arial Nova" w:eastAsia="Arial Nova" w:hAnsi="Arial Nova" w:cs="Arial Nova"/>
                <w:sz w:val="20"/>
                <w:szCs w:val="20"/>
              </w:rPr>
              <w:t>Relative clause</w:t>
            </w:r>
            <w:r w:rsidR="004B0AF7">
              <w:rPr>
                <w:rFonts w:ascii="Arial Nova" w:eastAsia="Arial Nova" w:hAnsi="Arial Nova" w:cs="Arial Nova"/>
                <w:sz w:val="20"/>
                <w:szCs w:val="20"/>
              </w:rPr>
              <w:t xml:space="preserve"> – ITSELF, HIMSELF, THAT</w:t>
            </w:r>
            <w:proofErr w:type="gramStart"/>
            <w:r w:rsidR="004B0AF7">
              <w:rPr>
                <w:rFonts w:ascii="Arial Nova" w:eastAsia="Arial Nova" w:hAnsi="Arial Nova" w:cs="Arial Nova"/>
                <w:sz w:val="20"/>
                <w:szCs w:val="20"/>
              </w:rPr>
              <w:t xml:space="preserve"> ..</w:t>
            </w:r>
            <w:proofErr w:type="gramEnd"/>
          </w:p>
        </w:tc>
      </w:tr>
      <w:tr w:rsidR="004B0AF7" w14:paraId="6CF6B86D" w14:textId="77777777" w:rsidTr="004B0AF7">
        <w:tc>
          <w:tcPr>
            <w:tcW w:w="4945" w:type="dxa"/>
          </w:tcPr>
          <w:p w14:paraId="1DC843AD" w14:textId="77777777" w:rsidR="004B0AF7" w:rsidRPr="7DDBB2FA" w:rsidRDefault="004B0AF7" w:rsidP="7DDBB2FA">
            <w:pPr>
              <w:rPr>
                <w:rFonts w:ascii="Arial Nova" w:eastAsia="Arial Nova" w:hAnsi="Arial Nova" w:cs="Arial Nov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770" w:type="dxa"/>
          </w:tcPr>
          <w:p w14:paraId="26D8F9DF" w14:textId="77777777" w:rsidR="004B0AF7" w:rsidRPr="7DDBB2FA" w:rsidRDefault="004B0AF7" w:rsidP="7DDBB2FA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</w:tr>
      <w:tr w:rsidR="008E7BA9" w14:paraId="5C029954" w14:textId="77777777" w:rsidTr="004B0AF7">
        <w:tc>
          <w:tcPr>
            <w:tcW w:w="4945" w:type="dxa"/>
          </w:tcPr>
          <w:p w14:paraId="0B59222C" w14:textId="5F4ED4F3" w:rsidR="008E7BA9" w:rsidRDefault="008E7BA9" w:rsidP="008E7BA9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  <w:r w:rsidRPr="7DDBB2FA">
              <w:rPr>
                <w:rFonts w:ascii="Arial Nova" w:eastAsia="Arial Nova" w:hAnsi="Arial Nova" w:cs="Arial Nova"/>
                <w:i/>
                <w:iCs/>
                <w:sz w:val="20"/>
                <w:szCs w:val="20"/>
              </w:rPr>
              <w:t xml:space="preserve">     </w:t>
            </w:r>
            <w:r>
              <w:rPr>
                <w:rFonts w:ascii="Arial Nova" w:eastAsia="Arial Nova" w:hAnsi="Arial Nova" w:cs="Arial Nova"/>
                <w:i/>
                <w:iCs/>
                <w:sz w:val="20"/>
                <w:szCs w:val="20"/>
              </w:rPr>
              <w:t>Locative</w:t>
            </w:r>
            <w:r w:rsidRPr="7DDBB2FA">
              <w:rPr>
                <w:rFonts w:ascii="Arial Nova" w:eastAsia="Arial Nova" w:hAnsi="Arial Nova" w:cs="Arial Nova"/>
                <w:i/>
                <w:iCs/>
                <w:sz w:val="20"/>
                <w:szCs w:val="20"/>
              </w:rPr>
              <w:t xml:space="preserve"> classifiers</w:t>
            </w:r>
          </w:p>
        </w:tc>
        <w:tc>
          <w:tcPr>
            <w:tcW w:w="4770" w:type="dxa"/>
          </w:tcPr>
          <w:p w14:paraId="5E81F3B1" w14:textId="17ACDDA3" w:rsidR="008E7BA9" w:rsidRDefault="008E7BA9" w:rsidP="008E7BA9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7DDBB2FA">
              <w:rPr>
                <w:rFonts w:ascii="Arial Nova" w:eastAsia="Arial Nova" w:hAnsi="Arial Nova" w:cs="Arial Nova"/>
                <w:sz w:val="20"/>
                <w:szCs w:val="20"/>
              </w:rPr>
              <w:t xml:space="preserve">     </w:t>
            </w:r>
            <w:r>
              <w:rPr>
                <w:rFonts w:ascii="Arial Nova" w:eastAsia="Arial Nova" w:hAnsi="Arial Nova" w:cs="Arial Nova"/>
                <w:sz w:val="20"/>
                <w:szCs w:val="20"/>
              </w:rPr>
              <w:t>Rhetorical questions</w:t>
            </w:r>
          </w:p>
        </w:tc>
      </w:tr>
      <w:tr w:rsidR="008E7BA9" w14:paraId="0669AFC9" w14:textId="77777777" w:rsidTr="004B0AF7">
        <w:tc>
          <w:tcPr>
            <w:tcW w:w="4945" w:type="dxa"/>
          </w:tcPr>
          <w:p w14:paraId="52AC3373" w14:textId="6E4C58D3" w:rsidR="008E7BA9" w:rsidRDefault="008E7BA9" w:rsidP="008E7BA9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  <w:r w:rsidRPr="7DDBB2FA">
              <w:rPr>
                <w:rFonts w:ascii="Arial Nova" w:eastAsia="Arial Nova" w:hAnsi="Arial Nova" w:cs="Arial Nova"/>
                <w:sz w:val="20"/>
                <w:szCs w:val="20"/>
              </w:rPr>
              <w:t xml:space="preserve">     </w:t>
            </w:r>
            <w:r w:rsidRPr="7DDBB2FA">
              <w:rPr>
                <w:rFonts w:ascii="Arial Nova" w:eastAsia="Arial Nova" w:hAnsi="Arial Nova" w:cs="Arial Nova"/>
                <w:i/>
                <w:iCs/>
                <w:sz w:val="20"/>
                <w:szCs w:val="20"/>
              </w:rPr>
              <w:t xml:space="preserve">Descriptive classifiers </w:t>
            </w:r>
          </w:p>
        </w:tc>
        <w:tc>
          <w:tcPr>
            <w:tcW w:w="4770" w:type="dxa"/>
          </w:tcPr>
          <w:p w14:paraId="333EAC6D" w14:textId="4B340EBA" w:rsidR="008E7BA9" w:rsidRPr="7DDBB2FA" w:rsidRDefault="008E7BA9" w:rsidP="008E7BA9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 xml:space="preserve">     </w:t>
            </w:r>
            <w:proofErr w:type="spellStart"/>
            <w:r>
              <w:rPr>
                <w:rFonts w:ascii="Arial Nova" w:eastAsia="Arial Nova" w:hAnsi="Arial Nova" w:cs="Arial Nova"/>
                <w:sz w:val="20"/>
                <w:szCs w:val="20"/>
              </w:rPr>
              <w:t>Wh</w:t>
            </w:r>
            <w:proofErr w:type="spellEnd"/>
            <w:r>
              <w:rPr>
                <w:rFonts w:ascii="Arial Nova" w:eastAsia="Arial Nova" w:hAnsi="Arial Nova" w:cs="Arial Nova"/>
                <w:sz w:val="20"/>
                <w:szCs w:val="20"/>
              </w:rPr>
              <w:t xml:space="preserve"> word questions- how old, how long,</w:t>
            </w:r>
            <w:r w:rsidR="00C60251">
              <w:rPr>
                <w:rFonts w:ascii="Arial Nova" w:eastAsia="Arial Nova" w:hAnsi="Arial Nova" w:cs="Arial Nova"/>
                <w:sz w:val="20"/>
                <w:szCs w:val="20"/>
              </w:rPr>
              <w:t xml:space="preserve"> when?</w:t>
            </w:r>
          </w:p>
        </w:tc>
      </w:tr>
      <w:tr w:rsidR="008E7BA9" w14:paraId="219AB2EA" w14:textId="77777777" w:rsidTr="004B0AF7">
        <w:tc>
          <w:tcPr>
            <w:tcW w:w="4945" w:type="dxa"/>
          </w:tcPr>
          <w:p w14:paraId="00F2A716" w14:textId="0FA35EFD" w:rsidR="008E7BA9" w:rsidRDefault="008E7BA9" w:rsidP="008E7BA9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  <w:r w:rsidRPr="7DDBB2FA">
              <w:rPr>
                <w:rFonts w:ascii="Arial Nova" w:eastAsia="Arial Nova" w:hAnsi="Arial Nova" w:cs="Arial Nova"/>
                <w:i/>
                <w:iCs/>
                <w:sz w:val="20"/>
                <w:szCs w:val="20"/>
              </w:rPr>
              <w:t xml:space="preserve">     Body classifiers</w:t>
            </w:r>
          </w:p>
        </w:tc>
        <w:tc>
          <w:tcPr>
            <w:tcW w:w="4770" w:type="dxa"/>
          </w:tcPr>
          <w:p w14:paraId="31F35715" w14:textId="11489328" w:rsidR="008E7BA9" w:rsidRDefault="008E7BA9" w:rsidP="008E7BA9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7DDBB2FA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Sentence types</w:t>
            </w:r>
          </w:p>
        </w:tc>
      </w:tr>
      <w:tr w:rsidR="008E7BA9" w14:paraId="0841BA53" w14:textId="77777777" w:rsidTr="004B0AF7">
        <w:tc>
          <w:tcPr>
            <w:tcW w:w="4945" w:type="dxa"/>
          </w:tcPr>
          <w:p w14:paraId="7459C640" w14:textId="097FBF7E" w:rsidR="008E7BA9" w:rsidRDefault="008E7BA9" w:rsidP="008E7BA9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7DDBB2FA">
              <w:rPr>
                <w:rFonts w:ascii="Arial Nova" w:eastAsia="Arial Nova" w:hAnsi="Arial Nova" w:cs="Arial Nova"/>
                <w:i/>
                <w:iCs/>
                <w:sz w:val="20"/>
                <w:szCs w:val="20"/>
              </w:rPr>
              <w:t xml:space="preserve">     Body part classifiers</w:t>
            </w:r>
          </w:p>
        </w:tc>
        <w:tc>
          <w:tcPr>
            <w:tcW w:w="4770" w:type="dxa"/>
          </w:tcPr>
          <w:p w14:paraId="1BD52156" w14:textId="7C7327D8" w:rsidR="008E7BA9" w:rsidRDefault="008E7BA9" w:rsidP="008E7BA9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7DDBB2FA">
              <w:rPr>
                <w:rFonts w:ascii="Arial Nova" w:eastAsia="Arial Nova" w:hAnsi="Arial Nova" w:cs="Arial Nova"/>
                <w:sz w:val="20"/>
                <w:szCs w:val="20"/>
              </w:rPr>
              <w:t xml:space="preserve">     Topicalization w/ CL predicate</w:t>
            </w:r>
            <w:r w:rsidRPr="7DDBB2FA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7DDBB2FA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>( CL</w:t>
            </w:r>
            <w:proofErr w:type="gramEnd"/>
            <w:r w:rsidRPr="7DDBB2FA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 xml:space="preserve">-handshape </w:t>
            </w:r>
          </w:p>
        </w:tc>
      </w:tr>
      <w:tr w:rsidR="00C60251" w14:paraId="3674A656" w14:textId="77777777" w:rsidTr="004B0AF7">
        <w:tc>
          <w:tcPr>
            <w:tcW w:w="4945" w:type="dxa"/>
          </w:tcPr>
          <w:p w14:paraId="4E84F4C9" w14:textId="07C840DB" w:rsidR="00C60251" w:rsidRPr="7DDBB2FA" w:rsidRDefault="00C60251" w:rsidP="00C60251">
            <w:pPr>
              <w:rPr>
                <w:rFonts w:ascii="Arial Nova" w:eastAsia="Arial Nova" w:hAnsi="Arial Nova" w:cs="Arial Nova"/>
                <w:i/>
                <w:iCs/>
                <w:sz w:val="20"/>
                <w:szCs w:val="20"/>
              </w:rPr>
            </w:pPr>
            <w:r w:rsidRPr="7DDBB2FA">
              <w:rPr>
                <w:rFonts w:ascii="Arial Nova" w:eastAsia="Arial Nova" w:hAnsi="Arial Nova" w:cs="Arial Nova"/>
                <w:sz w:val="20"/>
                <w:szCs w:val="20"/>
              </w:rPr>
              <w:t xml:space="preserve"> </w:t>
            </w:r>
            <w:r>
              <w:rPr>
                <w:rFonts w:ascii="Arial Nova" w:eastAsia="Arial Nova" w:hAnsi="Arial Nova" w:cs="Arial Nova"/>
                <w:sz w:val="20"/>
                <w:szCs w:val="20"/>
              </w:rPr>
              <w:t xml:space="preserve">    </w:t>
            </w:r>
            <w:r w:rsidRPr="005A62C4">
              <w:rPr>
                <w:rFonts w:ascii="Arial Nova" w:eastAsia="Arial Nova" w:hAnsi="Arial Nova" w:cs="Arial Nova"/>
                <w:i/>
                <w:iCs/>
                <w:sz w:val="20"/>
                <w:szCs w:val="20"/>
              </w:rPr>
              <w:t>Instrument classifiers</w:t>
            </w:r>
          </w:p>
        </w:tc>
        <w:tc>
          <w:tcPr>
            <w:tcW w:w="4770" w:type="dxa"/>
          </w:tcPr>
          <w:p w14:paraId="5DAFA5B3" w14:textId="42E475F1" w:rsidR="00C60251" w:rsidRPr="7DDBB2FA" w:rsidRDefault="00C60251" w:rsidP="00C60251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 xml:space="preserve">     </w:t>
            </w:r>
            <w:r w:rsidRPr="7DDBB2FA"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  <w:t>combined with "a comment")</w:t>
            </w:r>
          </w:p>
        </w:tc>
      </w:tr>
      <w:tr w:rsidR="00C60251" w14:paraId="6CFEFF00" w14:textId="77777777" w:rsidTr="004B0AF7">
        <w:tc>
          <w:tcPr>
            <w:tcW w:w="4945" w:type="dxa"/>
          </w:tcPr>
          <w:p w14:paraId="78DA4EC7" w14:textId="286CBA8C" w:rsidR="00C60251" w:rsidRDefault="00C60251" w:rsidP="00C60251">
            <w:pPr>
              <w:rPr>
                <w:rFonts w:ascii="Arial Nova" w:eastAsia="Arial Nova" w:hAnsi="Arial Nova" w:cs="Arial Nova"/>
                <w:b/>
                <w:bCs/>
                <w:i/>
                <w:iCs/>
                <w:sz w:val="20"/>
                <w:szCs w:val="20"/>
              </w:rPr>
            </w:pPr>
            <w:r w:rsidRPr="005A62C4">
              <w:rPr>
                <w:rFonts w:ascii="Arial Nova" w:eastAsia="Arial Nova" w:hAnsi="Arial Nova" w:cs="Arial Nova"/>
                <w:i/>
                <w:iCs/>
                <w:sz w:val="20"/>
                <w:szCs w:val="20"/>
              </w:rPr>
              <w:t xml:space="preserve">     Semantic classifiers</w:t>
            </w:r>
          </w:p>
        </w:tc>
        <w:tc>
          <w:tcPr>
            <w:tcW w:w="4770" w:type="dxa"/>
          </w:tcPr>
          <w:p w14:paraId="1898927B" w14:textId="26DC5E88" w:rsidR="00C60251" w:rsidRDefault="00C60251" w:rsidP="00C60251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7DDBB2FA">
              <w:rPr>
                <w:rFonts w:ascii="Arial Nova" w:eastAsia="Arial Nova" w:hAnsi="Arial Nova" w:cs="Arial Nova"/>
                <w:sz w:val="20"/>
                <w:szCs w:val="20"/>
              </w:rPr>
              <w:t xml:space="preserve">     Negation – Not, none, no, not-yet</w:t>
            </w:r>
          </w:p>
        </w:tc>
      </w:tr>
      <w:tr w:rsidR="00C60251" w14:paraId="4D936C60" w14:textId="77777777" w:rsidTr="004B0AF7">
        <w:tc>
          <w:tcPr>
            <w:tcW w:w="4945" w:type="dxa"/>
          </w:tcPr>
          <w:p w14:paraId="668CF9E7" w14:textId="6E3D4E0B" w:rsidR="00C60251" w:rsidRDefault="00C60251" w:rsidP="00C60251">
            <w:pPr>
              <w:rPr>
                <w:rFonts w:ascii="Arial Nova" w:eastAsia="Arial Nova" w:hAnsi="Arial Nova" w:cs="Arial Nova"/>
                <w:i/>
                <w:iCs/>
                <w:sz w:val="20"/>
                <w:szCs w:val="20"/>
              </w:rPr>
            </w:pPr>
            <w:r w:rsidRPr="005A62C4">
              <w:rPr>
                <w:rFonts w:ascii="Arial Nova" w:eastAsia="Arial Nova" w:hAnsi="Arial Nova" w:cs="Arial Nova"/>
                <w:i/>
                <w:iCs/>
                <w:sz w:val="20"/>
                <w:szCs w:val="20"/>
              </w:rPr>
              <w:t xml:space="preserve">     Plural classifiers</w:t>
            </w:r>
          </w:p>
        </w:tc>
        <w:tc>
          <w:tcPr>
            <w:tcW w:w="4770" w:type="dxa"/>
          </w:tcPr>
          <w:p w14:paraId="0EAFD90C" w14:textId="6FA711F8" w:rsidR="00C60251" w:rsidRDefault="00C60251" w:rsidP="00C60251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7DDBB2FA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    </w:t>
            </w:r>
            <w:r w:rsidRPr="7DDBB2FA">
              <w:rPr>
                <w:rFonts w:ascii="Arial Nova" w:eastAsia="Arial Nova" w:hAnsi="Arial Nova" w:cs="Arial Nova"/>
                <w:sz w:val="20"/>
                <w:szCs w:val="20"/>
              </w:rPr>
              <w:t xml:space="preserve"> Affirming</w:t>
            </w:r>
            <w:r w:rsidRPr="7DDBB2FA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 </w:t>
            </w:r>
            <w:r w:rsidRPr="7DDBB2FA">
              <w:rPr>
                <w:rFonts w:ascii="Arial Nova" w:eastAsia="Arial Nova" w:hAnsi="Arial Nova" w:cs="Arial Nova"/>
                <w:sz w:val="20"/>
                <w:szCs w:val="20"/>
              </w:rPr>
              <w:t>– positive statements</w:t>
            </w:r>
          </w:p>
        </w:tc>
      </w:tr>
      <w:tr w:rsidR="00C60251" w14:paraId="217C9B14" w14:textId="77777777" w:rsidTr="004B0AF7">
        <w:tc>
          <w:tcPr>
            <w:tcW w:w="4945" w:type="dxa"/>
          </w:tcPr>
          <w:p w14:paraId="2975313F" w14:textId="6C1224BA" w:rsidR="00C60251" w:rsidRDefault="00C60251" w:rsidP="00C60251">
            <w:pPr>
              <w:rPr>
                <w:rFonts w:ascii="Arial Nova" w:eastAsia="Arial Nova" w:hAnsi="Arial Nova" w:cs="Arial Nova"/>
                <w:i/>
                <w:iCs/>
                <w:sz w:val="20"/>
                <w:szCs w:val="20"/>
              </w:rPr>
            </w:pPr>
          </w:p>
        </w:tc>
        <w:tc>
          <w:tcPr>
            <w:tcW w:w="4770" w:type="dxa"/>
          </w:tcPr>
          <w:p w14:paraId="07C890E5" w14:textId="77B59FC5" w:rsidR="00C60251" w:rsidRDefault="00C60251" w:rsidP="00C60251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  <w:r w:rsidRPr="7DDBB2FA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     </w:t>
            </w:r>
          </w:p>
        </w:tc>
      </w:tr>
      <w:tr w:rsidR="00C60251" w14:paraId="5CDF22AD" w14:textId="77777777" w:rsidTr="004B0AF7">
        <w:tc>
          <w:tcPr>
            <w:tcW w:w="4945" w:type="dxa"/>
          </w:tcPr>
          <w:p w14:paraId="11566424" w14:textId="56CC5A6E" w:rsidR="00C60251" w:rsidRDefault="00C60251" w:rsidP="00C60251">
            <w:pPr>
              <w:rPr>
                <w:rFonts w:ascii="Arial Nova" w:eastAsia="Arial Nova" w:hAnsi="Arial Nova" w:cs="Arial Nova"/>
                <w:i/>
                <w:iCs/>
                <w:sz w:val="20"/>
                <w:szCs w:val="20"/>
              </w:rPr>
            </w:pPr>
          </w:p>
        </w:tc>
        <w:tc>
          <w:tcPr>
            <w:tcW w:w="4770" w:type="dxa"/>
          </w:tcPr>
          <w:p w14:paraId="2F2AD447" w14:textId="543BC3C4" w:rsidR="00C60251" w:rsidRDefault="00C60251" w:rsidP="00C60251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  <w:r w:rsidRPr="7DDBB2FA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Spatial agreement </w:t>
            </w:r>
            <w: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&amp; organization</w:t>
            </w:r>
          </w:p>
        </w:tc>
      </w:tr>
      <w:tr w:rsidR="00C60251" w14:paraId="77B5F0B5" w14:textId="77777777" w:rsidTr="004B0AF7">
        <w:tc>
          <w:tcPr>
            <w:tcW w:w="4945" w:type="dxa"/>
          </w:tcPr>
          <w:p w14:paraId="3286A7F7" w14:textId="7016E882" w:rsidR="00C60251" w:rsidRDefault="00C60251" w:rsidP="00C60251">
            <w:pPr>
              <w:rPr>
                <w:rFonts w:ascii="Arial Nova" w:eastAsia="Arial Nova" w:hAnsi="Arial Nova" w:cs="Arial Nova"/>
                <w:i/>
                <w:iCs/>
                <w:sz w:val="20"/>
                <w:szCs w:val="20"/>
              </w:rPr>
            </w:pPr>
            <w:r w:rsidRPr="7DDBB2FA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Numbers -</w:t>
            </w:r>
          </w:p>
        </w:tc>
        <w:tc>
          <w:tcPr>
            <w:tcW w:w="4770" w:type="dxa"/>
          </w:tcPr>
          <w:p w14:paraId="03D44030" w14:textId="13D20D59" w:rsidR="00C60251" w:rsidRDefault="00C60251" w:rsidP="00C60251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</w:p>
        </w:tc>
      </w:tr>
      <w:tr w:rsidR="00C60251" w14:paraId="7DB90BCB" w14:textId="77777777" w:rsidTr="004B0AF7">
        <w:tc>
          <w:tcPr>
            <w:tcW w:w="4945" w:type="dxa"/>
          </w:tcPr>
          <w:p w14:paraId="39016067" w14:textId="1EB08A54" w:rsidR="00C60251" w:rsidRPr="005A62C4" w:rsidRDefault="00C60251" w:rsidP="00C60251">
            <w:pPr>
              <w:rPr>
                <w:rFonts w:ascii="Arial Nova" w:eastAsia="Arial Nova" w:hAnsi="Arial Nova" w:cs="Arial Nova"/>
                <w:i/>
                <w:iCs/>
                <w:sz w:val="20"/>
                <w:szCs w:val="20"/>
              </w:rPr>
            </w:pPr>
            <w:r w:rsidRPr="7DDBB2FA">
              <w:rPr>
                <w:rFonts w:ascii="Arial Nova" w:eastAsia="Arial Nova" w:hAnsi="Arial Nova" w:cs="Arial Nova"/>
                <w:sz w:val="20"/>
                <w:szCs w:val="20"/>
              </w:rPr>
              <w:t xml:space="preserve">     Cardinals</w:t>
            </w:r>
            <w:r>
              <w:rPr>
                <w:rFonts w:ascii="Arial Nova" w:eastAsia="Arial Nova" w:hAnsi="Arial Nova" w:cs="Arial Nova"/>
                <w:sz w:val="20"/>
                <w:szCs w:val="20"/>
              </w:rPr>
              <w:t>-hundreds, thousands</w:t>
            </w:r>
          </w:p>
        </w:tc>
        <w:tc>
          <w:tcPr>
            <w:tcW w:w="4770" w:type="dxa"/>
          </w:tcPr>
          <w:p w14:paraId="7C5F1EF6" w14:textId="34E8D698" w:rsidR="00C60251" w:rsidRDefault="00C60251" w:rsidP="00C60251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7DDBB2FA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Mouth Morphemes</w:t>
            </w:r>
            <w: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: </w:t>
            </w:r>
            <w:r w:rsidRPr="7DDBB2FA">
              <w:rPr>
                <w:rFonts w:ascii="Arial Nova" w:eastAsia="Arial Nova" w:hAnsi="Arial Nova" w:cs="Arial Nova"/>
                <w:sz w:val="20"/>
                <w:szCs w:val="20"/>
              </w:rPr>
              <w:t>size</w:t>
            </w:r>
            <w:r>
              <w:rPr>
                <w:rFonts w:ascii="Arial Nova" w:eastAsia="Arial Nova" w:hAnsi="Arial Nova" w:cs="Arial Nova"/>
                <w:sz w:val="20"/>
                <w:szCs w:val="20"/>
              </w:rPr>
              <w:t xml:space="preserve"> &amp; shape</w:t>
            </w:r>
          </w:p>
        </w:tc>
      </w:tr>
      <w:tr w:rsidR="00C60251" w14:paraId="74A24CBB" w14:textId="77777777" w:rsidTr="004B0AF7">
        <w:tc>
          <w:tcPr>
            <w:tcW w:w="4945" w:type="dxa"/>
          </w:tcPr>
          <w:p w14:paraId="0A2FF3C6" w14:textId="75B77E6C" w:rsidR="00C60251" w:rsidRPr="005A62C4" w:rsidRDefault="00C60251" w:rsidP="00C60251">
            <w:pPr>
              <w:rPr>
                <w:rFonts w:ascii="Arial Nova" w:eastAsia="Arial Nova" w:hAnsi="Arial Nova" w:cs="Arial Nova"/>
                <w:i/>
                <w:iCs/>
                <w:sz w:val="20"/>
                <w:szCs w:val="20"/>
              </w:rPr>
            </w:pPr>
            <w:r w:rsidRPr="7DDBB2FA">
              <w:rPr>
                <w:rFonts w:ascii="Arial Nova" w:eastAsia="Arial Nova" w:hAnsi="Arial Nova" w:cs="Arial Nova"/>
                <w:sz w:val="20"/>
                <w:szCs w:val="20"/>
              </w:rPr>
              <w:t xml:space="preserve">  </w:t>
            </w:r>
            <w:r>
              <w:rPr>
                <w:rFonts w:ascii="Arial Nova" w:eastAsia="Arial Nova" w:hAnsi="Arial Nova" w:cs="Arial Nova"/>
                <w:sz w:val="20"/>
                <w:szCs w:val="20"/>
              </w:rPr>
              <w:t xml:space="preserve">   Ordinal</w:t>
            </w:r>
            <w:r w:rsidRPr="7DDBB2FA">
              <w:rPr>
                <w:rFonts w:ascii="Arial Nova" w:eastAsia="Arial Nova" w:hAnsi="Arial Nova" w:cs="Arial Nova"/>
                <w:sz w:val="20"/>
                <w:szCs w:val="20"/>
              </w:rPr>
              <w:t xml:space="preserve">   </w:t>
            </w:r>
          </w:p>
        </w:tc>
        <w:tc>
          <w:tcPr>
            <w:tcW w:w="4770" w:type="dxa"/>
          </w:tcPr>
          <w:p w14:paraId="6CA798EA" w14:textId="77777777" w:rsidR="00C60251" w:rsidRPr="7DDBB2FA" w:rsidRDefault="00C60251" w:rsidP="00C60251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</w:p>
        </w:tc>
      </w:tr>
      <w:tr w:rsidR="00C60251" w14:paraId="5965AB8A" w14:textId="77777777" w:rsidTr="004B0AF7">
        <w:tc>
          <w:tcPr>
            <w:tcW w:w="4945" w:type="dxa"/>
          </w:tcPr>
          <w:p w14:paraId="3D9F46D6" w14:textId="1B79E122" w:rsidR="00C60251" w:rsidRPr="005A62C4" w:rsidRDefault="00C60251" w:rsidP="00C60251">
            <w:pPr>
              <w:rPr>
                <w:rFonts w:ascii="Arial Nova" w:eastAsia="Arial Nova" w:hAnsi="Arial Nova" w:cs="Arial Nova"/>
                <w:i/>
                <w:iCs/>
                <w:sz w:val="20"/>
                <w:szCs w:val="20"/>
              </w:rPr>
            </w:pPr>
            <w:r w:rsidRPr="7DDBB2FA">
              <w:rPr>
                <w:rFonts w:ascii="Arial Nova" w:eastAsia="Arial Nova" w:hAnsi="Arial Nova" w:cs="Arial Nova"/>
                <w:sz w:val="20"/>
                <w:szCs w:val="20"/>
              </w:rPr>
              <w:t xml:space="preserve">     Ranges</w:t>
            </w:r>
          </w:p>
        </w:tc>
        <w:tc>
          <w:tcPr>
            <w:tcW w:w="4770" w:type="dxa"/>
          </w:tcPr>
          <w:p w14:paraId="226D626D" w14:textId="089F7033" w:rsidR="00C60251" w:rsidRPr="7DDBB2FA" w:rsidRDefault="00C60251" w:rsidP="00C60251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Time Signs: Frequency (every_____</w:t>
            </w:r>
            <w:proofErr w:type="gramStart"/>
            <w: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_ )</w:t>
            </w:r>
            <w:proofErr w:type="gramEnd"/>
          </w:p>
        </w:tc>
      </w:tr>
      <w:tr w:rsidR="00C60251" w14:paraId="1A350F5D" w14:textId="77777777" w:rsidTr="004B0AF7">
        <w:tc>
          <w:tcPr>
            <w:tcW w:w="4945" w:type="dxa"/>
          </w:tcPr>
          <w:p w14:paraId="41B76276" w14:textId="14563D96" w:rsidR="00C60251" w:rsidRPr="7DDBB2FA" w:rsidRDefault="00C60251" w:rsidP="00C60251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 xml:space="preserve">     Year number formations </w:t>
            </w:r>
            <w:proofErr w:type="gramStart"/>
            <w:r>
              <w:rPr>
                <w:rFonts w:ascii="Arial Nova" w:eastAsia="Arial Nova" w:hAnsi="Arial Nova" w:cs="Arial Nova"/>
                <w:sz w:val="20"/>
                <w:szCs w:val="20"/>
              </w:rPr>
              <w:t>( ex</w:t>
            </w:r>
            <w:proofErr w:type="gramEnd"/>
            <w:r>
              <w:rPr>
                <w:rFonts w:ascii="Arial Nova" w:eastAsia="Arial Nova" w:hAnsi="Arial Nova" w:cs="Arial Nova"/>
                <w:sz w:val="20"/>
                <w:szCs w:val="20"/>
              </w:rPr>
              <w:t xml:space="preserve"> 2002, 2010, 1940 )</w:t>
            </w:r>
          </w:p>
        </w:tc>
        <w:tc>
          <w:tcPr>
            <w:tcW w:w="4770" w:type="dxa"/>
          </w:tcPr>
          <w:p w14:paraId="334932F7" w14:textId="77777777" w:rsidR="00C60251" w:rsidRDefault="00C60251" w:rsidP="00C60251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</w:p>
        </w:tc>
      </w:tr>
      <w:tr w:rsidR="00C60251" w14:paraId="508C6774" w14:textId="77777777" w:rsidTr="004B0AF7">
        <w:tc>
          <w:tcPr>
            <w:tcW w:w="4945" w:type="dxa"/>
          </w:tcPr>
          <w:p w14:paraId="3820FF98" w14:textId="2DBE9E68" w:rsidR="00C60251" w:rsidRDefault="00C60251" w:rsidP="00C60251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  <w:r w:rsidRPr="7DDBB2FA">
              <w:rPr>
                <w:rFonts w:ascii="Arial Nova" w:eastAsia="Arial Nova" w:hAnsi="Arial Nova" w:cs="Arial Nova"/>
                <w:sz w:val="20"/>
                <w:szCs w:val="20"/>
              </w:rPr>
              <w:t xml:space="preserve">     Number incorporation</w:t>
            </w:r>
          </w:p>
        </w:tc>
        <w:tc>
          <w:tcPr>
            <w:tcW w:w="4770" w:type="dxa"/>
          </w:tcPr>
          <w:p w14:paraId="305BC5E6" w14:textId="637D4F19" w:rsidR="00C60251" w:rsidRDefault="00C60251" w:rsidP="00C60251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</w:tr>
      <w:tr w:rsidR="00C60251" w14:paraId="484B3184" w14:textId="77777777" w:rsidTr="004B0AF7">
        <w:tc>
          <w:tcPr>
            <w:tcW w:w="4945" w:type="dxa"/>
          </w:tcPr>
          <w:p w14:paraId="721A5E69" w14:textId="04CFD972" w:rsidR="00C60251" w:rsidRDefault="00C60251" w:rsidP="00C60251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7DDBB2FA">
              <w:rPr>
                <w:rFonts w:ascii="Arial Nova" w:eastAsia="Arial Nova" w:hAnsi="Arial Nova" w:cs="Arial Nova"/>
                <w:sz w:val="20"/>
                <w:szCs w:val="20"/>
              </w:rPr>
              <w:t xml:space="preserve">          Age</w:t>
            </w:r>
          </w:p>
        </w:tc>
        <w:tc>
          <w:tcPr>
            <w:tcW w:w="4770" w:type="dxa"/>
          </w:tcPr>
          <w:p w14:paraId="6E49DA6E" w14:textId="2C56D285" w:rsidR="00C60251" w:rsidRDefault="00C60251" w:rsidP="00C60251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</w:tr>
      <w:tr w:rsidR="00C60251" w14:paraId="22D677D6" w14:textId="77777777" w:rsidTr="004B0AF7">
        <w:trPr>
          <w:trHeight w:val="70"/>
        </w:trPr>
        <w:tc>
          <w:tcPr>
            <w:tcW w:w="4945" w:type="dxa"/>
          </w:tcPr>
          <w:p w14:paraId="266F11A3" w14:textId="34D59FD7" w:rsidR="00C60251" w:rsidRDefault="00C60251" w:rsidP="00C60251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7DDBB2FA">
              <w:rPr>
                <w:rFonts w:ascii="Arial Nova" w:eastAsia="Arial Nova" w:hAnsi="Arial Nova" w:cs="Arial Nova"/>
                <w:sz w:val="20"/>
                <w:szCs w:val="20"/>
              </w:rPr>
              <w:t xml:space="preserve">          Time</w:t>
            </w:r>
          </w:p>
        </w:tc>
        <w:tc>
          <w:tcPr>
            <w:tcW w:w="4770" w:type="dxa"/>
          </w:tcPr>
          <w:p w14:paraId="6C5FBE38" w14:textId="46DB0519" w:rsidR="00C60251" w:rsidRDefault="00C60251" w:rsidP="00C60251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  <w:r w:rsidRPr="7DDBB2FA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Phrasing -</w:t>
            </w:r>
          </w:p>
        </w:tc>
      </w:tr>
      <w:tr w:rsidR="00C60251" w14:paraId="6351C1AB" w14:textId="77777777" w:rsidTr="004B0AF7">
        <w:tc>
          <w:tcPr>
            <w:tcW w:w="4945" w:type="dxa"/>
          </w:tcPr>
          <w:p w14:paraId="7738EF1D" w14:textId="0261C224" w:rsidR="00C60251" w:rsidRDefault="00C60251" w:rsidP="00C60251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7DDBB2FA">
              <w:rPr>
                <w:rFonts w:ascii="Arial Nova" w:eastAsia="Arial Nova" w:hAnsi="Arial Nova" w:cs="Arial Nova"/>
                <w:sz w:val="20"/>
                <w:szCs w:val="20"/>
              </w:rPr>
              <w:t xml:space="preserve">          Money</w:t>
            </w:r>
          </w:p>
        </w:tc>
        <w:tc>
          <w:tcPr>
            <w:tcW w:w="4770" w:type="dxa"/>
          </w:tcPr>
          <w:p w14:paraId="71645CE3" w14:textId="0AD32EF2" w:rsidR="00C60251" w:rsidRDefault="00C60251" w:rsidP="00C60251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  <w:r w:rsidRPr="7DDBB2FA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      </w:t>
            </w:r>
            <w:r w:rsidRPr="7DDBB2FA">
              <w:rPr>
                <w:rFonts w:ascii="Arial Nova" w:eastAsia="Arial Nova" w:hAnsi="Arial Nova" w:cs="Arial Nova"/>
                <w:sz w:val="20"/>
                <w:szCs w:val="20"/>
              </w:rPr>
              <w:t>Accepting and declining invitations</w:t>
            </w:r>
          </w:p>
        </w:tc>
      </w:tr>
      <w:tr w:rsidR="00C60251" w14:paraId="6D7AE3C3" w14:textId="77777777" w:rsidTr="004B0AF7">
        <w:tc>
          <w:tcPr>
            <w:tcW w:w="4945" w:type="dxa"/>
          </w:tcPr>
          <w:p w14:paraId="504DC3B4" w14:textId="7B619A0B" w:rsidR="00C60251" w:rsidRDefault="00C60251" w:rsidP="00C60251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7DDBB2FA">
              <w:rPr>
                <w:rFonts w:ascii="Arial Nova" w:eastAsia="Arial Nova" w:hAnsi="Arial Nova" w:cs="Arial Nova"/>
                <w:sz w:val="20"/>
                <w:szCs w:val="20"/>
              </w:rPr>
              <w:t xml:space="preserve">          O'clock</w:t>
            </w:r>
          </w:p>
        </w:tc>
        <w:tc>
          <w:tcPr>
            <w:tcW w:w="4770" w:type="dxa"/>
          </w:tcPr>
          <w:p w14:paraId="4196807B" w14:textId="63A58200" w:rsidR="00C60251" w:rsidRDefault="00C60251" w:rsidP="00C60251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7DDBB2FA">
              <w:rPr>
                <w:rFonts w:ascii="Arial Nova" w:eastAsia="Arial Nova" w:hAnsi="Arial Nova" w:cs="Arial Nova"/>
                <w:sz w:val="20"/>
                <w:szCs w:val="20"/>
              </w:rPr>
              <w:t xml:space="preserve">      Listing activities</w:t>
            </w:r>
          </w:p>
        </w:tc>
      </w:tr>
      <w:tr w:rsidR="00C60251" w14:paraId="5BA1989C" w14:textId="77777777" w:rsidTr="004B0AF7">
        <w:tc>
          <w:tcPr>
            <w:tcW w:w="4945" w:type="dxa"/>
          </w:tcPr>
          <w:p w14:paraId="740752B8" w14:textId="0D34AF1D" w:rsidR="00C60251" w:rsidRDefault="00C60251" w:rsidP="00C60251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4770" w:type="dxa"/>
          </w:tcPr>
          <w:p w14:paraId="7EBD6325" w14:textId="23106938" w:rsidR="00C60251" w:rsidRDefault="00C60251" w:rsidP="00C60251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7DDBB2FA">
              <w:rPr>
                <w:rFonts w:ascii="Arial Nova" w:eastAsia="Arial Nova" w:hAnsi="Arial Nova" w:cs="Arial Nova"/>
                <w:sz w:val="20"/>
                <w:szCs w:val="20"/>
              </w:rPr>
              <w:t xml:space="preserve">      Express likes, wants and needs</w:t>
            </w:r>
          </w:p>
        </w:tc>
      </w:tr>
      <w:tr w:rsidR="00C60251" w14:paraId="42C5A580" w14:textId="77777777" w:rsidTr="004B0AF7">
        <w:tc>
          <w:tcPr>
            <w:tcW w:w="4945" w:type="dxa"/>
          </w:tcPr>
          <w:p w14:paraId="5D768288" w14:textId="4E17247C" w:rsidR="00C60251" w:rsidRDefault="00C60251" w:rsidP="00C60251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04B0AF7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Lexicalized words</w:t>
            </w:r>
            <w:r>
              <w:rPr>
                <w:rFonts w:ascii="Arial Nova" w:eastAsia="Arial Nova" w:hAnsi="Arial Nova" w:cs="Arial Nova"/>
                <w:sz w:val="20"/>
                <w:szCs w:val="20"/>
              </w:rPr>
              <w:t>- FS Months</w:t>
            </w:r>
          </w:p>
        </w:tc>
        <w:tc>
          <w:tcPr>
            <w:tcW w:w="4770" w:type="dxa"/>
          </w:tcPr>
          <w:p w14:paraId="267A7420" w14:textId="0A75DD47" w:rsidR="00C60251" w:rsidRPr="7DDBB2FA" w:rsidRDefault="00C60251" w:rsidP="00C60251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7DDBB2FA">
              <w:rPr>
                <w:rFonts w:ascii="Arial Nova" w:eastAsia="Arial Nova" w:hAnsi="Arial Nova" w:cs="Arial Nova"/>
                <w:sz w:val="20"/>
                <w:szCs w:val="20"/>
              </w:rPr>
              <w:t xml:space="preserve">      </w:t>
            </w:r>
            <w:r>
              <w:rPr>
                <w:rFonts w:ascii="Arial Nova" w:eastAsia="Arial Nova" w:hAnsi="Arial Nova" w:cs="Arial Nova"/>
                <w:sz w:val="20"/>
                <w:szCs w:val="20"/>
              </w:rPr>
              <w:t xml:space="preserve">    </w:t>
            </w:r>
            <w:r w:rsidRPr="7DDBB2FA">
              <w:rPr>
                <w:rFonts w:ascii="Arial Nova" w:eastAsia="Arial Nova" w:hAnsi="Arial Nova" w:cs="Arial Nova"/>
                <w:sz w:val="20"/>
                <w:szCs w:val="20"/>
              </w:rPr>
              <w:t>For++</w:t>
            </w:r>
          </w:p>
        </w:tc>
      </w:tr>
      <w:tr w:rsidR="00C60251" w14:paraId="5AF45529" w14:textId="77777777" w:rsidTr="004B0AF7">
        <w:tc>
          <w:tcPr>
            <w:tcW w:w="4945" w:type="dxa"/>
          </w:tcPr>
          <w:p w14:paraId="56CB3E2F" w14:textId="77777777" w:rsidR="00C60251" w:rsidRDefault="00C60251" w:rsidP="00C60251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  <w:tc>
          <w:tcPr>
            <w:tcW w:w="4770" w:type="dxa"/>
          </w:tcPr>
          <w:p w14:paraId="4E1D73E7" w14:textId="08997872" w:rsidR="00C60251" w:rsidRPr="7DDBB2FA" w:rsidRDefault="00C60251" w:rsidP="00C60251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7DDBB2FA">
              <w:rPr>
                <w:rFonts w:ascii="Arial Nova" w:eastAsia="Arial Nova" w:hAnsi="Arial Nova" w:cs="Arial Nova"/>
                <w:sz w:val="20"/>
                <w:szCs w:val="20"/>
              </w:rPr>
              <w:t xml:space="preserve">      </w:t>
            </w:r>
            <w:r>
              <w:rPr>
                <w:rFonts w:ascii="Arial Nova" w:eastAsia="Arial Nova" w:hAnsi="Arial Nova" w:cs="Arial Nova"/>
                <w:sz w:val="20"/>
                <w:szCs w:val="20"/>
              </w:rPr>
              <w:t xml:space="preserve">    </w:t>
            </w:r>
            <w:r w:rsidRPr="7DDBB2FA">
              <w:rPr>
                <w:rFonts w:ascii="Arial Nova" w:eastAsia="Arial Nova" w:hAnsi="Arial Nova" w:cs="Arial Nova"/>
                <w:sz w:val="20"/>
                <w:szCs w:val="20"/>
              </w:rPr>
              <w:t xml:space="preserve">Responses/Comments to information &amp; </w:t>
            </w:r>
          </w:p>
        </w:tc>
      </w:tr>
      <w:tr w:rsidR="00C60251" w14:paraId="575B93F8" w14:textId="77777777" w:rsidTr="004B0AF7">
        <w:tc>
          <w:tcPr>
            <w:tcW w:w="4945" w:type="dxa"/>
          </w:tcPr>
          <w:p w14:paraId="44D7242C" w14:textId="5FE99AFB" w:rsidR="00C60251" w:rsidRDefault="00C60251" w:rsidP="00C60251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7DDBB2FA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Verb Types -</w:t>
            </w:r>
          </w:p>
        </w:tc>
        <w:tc>
          <w:tcPr>
            <w:tcW w:w="4770" w:type="dxa"/>
          </w:tcPr>
          <w:p w14:paraId="0E57D2FF" w14:textId="513E586C" w:rsidR="00C60251" w:rsidRDefault="00C60251" w:rsidP="00C60251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 xml:space="preserve">          Requests: </w:t>
            </w:r>
            <w:r w:rsidRPr="7DDBB2FA">
              <w:rPr>
                <w:rFonts w:ascii="Arial Nova" w:eastAsia="Arial Nova" w:hAnsi="Arial Nova" w:cs="Arial Nova"/>
                <w:sz w:val="20"/>
                <w:szCs w:val="20"/>
              </w:rPr>
              <w:t xml:space="preserve">PITY, WOW, OH I </w:t>
            </w:r>
            <w:proofErr w:type="gramStart"/>
            <w:r w:rsidRPr="7DDBB2FA">
              <w:rPr>
                <w:rFonts w:ascii="Arial Nova" w:eastAsia="Arial Nova" w:hAnsi="Arial Nova" w:cs="Arial Nova"/>
                <w:sz w:val="20"/>
                <w:szCs w:val="20"/>
              </w:rPr>
              <w:t>SEE,  FUN</w:t>
            </w:r>
            <w:proofErr w:type="gramEnd"/>
            <w:r w:rsidRPr="7DDBB2FA">
              <w:rPr>
                <w:rFonts w:ascii="Arial Nova" w:eastAsia="Arial Nova" w:hAnsi="Arial Nova" w:cs="Arial Nova"/>
                <w:sz w:val="20"/>
                <w:szCs w:val="20"/>
              </w:rPr>
              <w:t>, YES,</w:t>
            </w:r>
          </w:p>
        </w:tc>
      </w:tr>
      <w:tr w:rsidR="00C60251" w14:paraId="42ABD8EC" w14:textId="77777777" w:rsidTr="004B0AF7">
        <w:trPr>
          <w:trHeight w:val="242"/>
        </w:trPr>
        <w:tc>
          <w:tcPr>
            <w:tcW w:w="4945" w:type="dxa"/>
          </w:tcPr>
          <w:p w14:paraId="6CC23FF2" w14:textId="1FEB72B1" w:rsidR="00C60251" w:rsidRDefault="00C60251" w:rsidP="00C60251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7DDBB2FA">
              <w:rPr>
                <w:rFonts w:ascii="Arial Nova" w:eastAsia="Arial Nova" w:hAnsi="Arial Nova" w:cs="Arial Nova"/>
                <w:sz w:val="20"/>
                <w:szCs w:val="20"/>
              </w:rPr>
              <w:t xml:space="preserve">     Plain</w:t>
            </w:r>
          </w:p>
        </w:tc>
        <w:tc>
          <w:tcPr>
            <w:tcW w:w="4770" w:type="dxa"/>
          </w:tcPr>
          <w:p w14:paraId="4C3C4E33" w14:textId="77999541" w:rsidR="00C60251" w:rsidRDefault="00C60251" w:rsidP="00C60251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 xml:space="preserve">          </w:t>
            </w:r>
            <w:r w:rsidRPr="7DDBB2FA">
              <w:rPr>
                <w:rFonts w:ascii="Arial Nova" w:eastAsia="Arial Nova" w:hAnsi="Arial Nova" w:cs="Arial Nova"/>
                <w:sz w:val="20"/>
                <w:szCs w:val="20"/>
              </w:rPr>
              <w:t>FINE++, CAN’T SORRY</w:t>
            </w:r>
            <w:r>
              <w:rPr>
                <w:rFonts w:ascii="Arial Nova" w:eastAsia="Arial Nova" w:hAnsi="Arial Nova" w:cs="Arial Nova"/>
                <w:sz w:val="20"/>
                <w:szCs w:val="20"/>
              </w:rPr>
              <w:t>, CAN’T CONFLICT</w:t>
            </w:r>
          </w:p>
        </w:tc>
      </w:tr>
      <w:tr w:rsidR="00C60251" w14:paraId="69FA59C0" w14:textId="77777777" w:rsidTr="004B0AF7">
        <w:tc>
          <w:tcPr>
            <w:tcW w:w="4945" w:type="dxa"/>
          </w:tcPr>
          <w:p w14:paraId="19195526" w14:textId="3A88D68A" w:rsidR="00C60251" w:rsidRDefault="00C60251" w:rsidP="00C60251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 xml:space="preserve">     Spatial</w:t>
            </w:r>
          </w:p>
        </w:tc>
        <w:tc>
          <w:tcPr>
            <w:tcW w:w="4770" w:type="dxa"/>
          </w:tcPr>
          <w:p w14:paraId="6C7BAF5C" w14:textId="20322DFF" w:rsidR="00C60251" w:rsidRDefault="00C60251" w:rsidP="00C60251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</w:tr>
      <w:tr w:rsidR="00C60251" w14:paraId="5D59A96D" w14:textId="77777777" w:rsidTr="004B0AF7">
        <w:tc>
          <w:tcPr>
            <w:tcW w:w="4945" w:type="dxa"/>
          </w:tcPr>
          <w:p w14:paraId="16B07CC5" w14:textId="03F7E3E0" w:rsidR="00C60251" w:rsidRDefault="00C60251" w:rsidP="00C60251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7DDBB2FA">
              <w:rPr>
                <w:rFonts w:ascii="Arial Nova" w:eastAsia="Arial Nova" w:hAnsi="Arial Nova" w:cs="Arial Nova"/>
                <w:sz w:val="20"/>
                <w:szCs w:val="20"/>
              </w:rPr>
              <w:t xml:space="preserve">     </w:t>
            </w:r>
            <w:r>
              <w:rPr>
                <w:rFonts w:ascii="Arial Nova" w:eastAsia="Arial Nova" w:hAnsi="Arial Nova" w:cs="Arial Nova"/>
                <w:sz w:val="20"/>
                <w:szCs w:val="20"/>
              </w:rPr>
              <w:t xml:space="preserve">Agreement / Directional </w:t>
            </w:r>
            <w:r w:rsidRPr="7DDBB2FA">
              <w:rPr>
                <w:rFonts w:ascii="Arial Nova" w:eastAsia="Arial Nova" w:hAnsi="Arial Nova" w:cs="Arial Nova"/>
                <w:sz w:val="20"/>
                <w:szCs w:val="20"/>
              </w:rPr>
              <w:t xml:space="preserve">    </w:t>
            </w:r>
          </w:p>
        </w:tc>
        <w:tc>
          <w:tcPr>
            <w:tcW w:w="4770" w:type="dxa"/>
          </w:tcPr>
          <w:p w14:paraId="55E0903D" w14:textId="0089CB47" w:rsidR="00C60251" w:rsidRDefault="00C60251" w:rsidP="00C60251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</w:tr>
      <w:tr w:rsidR="00C60251" w14:paraId="54F4BF20" w14:textId="77777777" w:rsidTr="004B0AF7">
        <w:tc>
          <w:tcPr>
            <w:tcW w:w="4945" w:type="dxa"/>
          </w:tcPr>
          <w:p w14:paraId="1532B90E" w14:textId="7796A5D1" w:rsidR="00C60251" w:rsidRDefault="00C60251" w:rsidP="00C60251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7DDBB2FA">
              <w:rPr>
                <w:rFonts w:ascii="Arial Nova" w:eastAsia="Arial Nova" w:hAnsi="Arial Nova" w:cs="Arial Nova"/>
                <w:sz w:val="20"/>
                <w:szCs w:val="20"/>
              </w:rPr>
              <w:t xml:space="preserve">    </w:t>
            </w:r>
            <w:r>
              <w:rPr>
                <w:rFonts w:ascii="Arial Nova" w:eastAsia="Arial Nova" w:hAnsi="Arial Nova" w:cs="Arial Nova"/>
                <w:sz w:val="20"/>
                <w:szCs w:val="20"/>
              </w:rPr>
              <w:t xml:space="preserve"> Depicting Verbs / </w:t>
            </w:r>
            <w:proofErr w:type="spellStart"/>
            <w:r>
              <w:rPr>
                <w:rFonts w:ascii="Arial Nova" w:eastAsia="Arial Nova" w:hAnsi="Arial Nova" w:cs="Arial Nova"/>
                <w:sz w:val="20"/>
                <w:szCs w:val="20"/>
              </w:rPr>
              <w:t>Classifers</w:t>
            </w:r>
            <w:proofErr w:type="spellEnd"/>
          </w:p>
        </w:tc>
        <w:tc>
          <w:tcPr>
            <w:tcW w:w="4770" w:type="dxa"/>
          </w:tcPr>
          <w:p w14:paraId="24C328D1" w14:textId="6F4FC071" w:rsidR="00C60251" w:rsidRPr="00B717AF" w:rsidRDefault="00C60251" w:rsidP="00C60251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 xml:space="preserve"> </w:t>
            </w:r>
            <w:r w:rsidRPr="00B717AF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Ranking / Listing</w:t>
            </w:r>
          </w:p>
        </w:tc>
      </w:tr>
      <w:tr w:rsidR="00C60251" w14:paraId="3F356844" w14:textId="77777777" w:rsidTr="004B0AF7">
        <w:tc>
          <w:tcPr>
            <w:tcW w:w="4945" w:type="dxa"/>
          </w:tcPr>
          <w:p w14:paraId="759B95AD" w14:textId="10E13072" w:rsidR="00C60251" w:rsidRDefault="00C60251" w:rsidP="00C60251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7DDBB2FA">
              <w:rPr>
                <w:rFonts w:ascii="Arial Nova" w:eastAsia="Arial Nova" w:hAnsi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4770" w:type="dxa"/>
          </w:tcPr>
          <w:p w14:paraId="1C65F611" w14:textId="6FFE67B4" w:rsidR="00C60251" w:rsidRDefault="00C60251" w:rsidP="00C60251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</w:tr>
      <w:tr w:rsidR="00C60251" w14:paraId="7B8E43B8" w14:textId="77777777" w:rsidTr="004B0AF7">
        <w:tc>
          <w:tcPr>
            <w:tcW w:w="4945" w:type="dxa"/>
          </w:tcPr>
          <w:p w14:paraId="09D6E2A6" w14:textId="1E5735BC" w:rsidR="00C60251" w:rsidRDefault="00C60251" w:rsidP="00C60251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  <w:r w:rsidRPr="7DDBB2FA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Pronouns -</w:t>
            </w:r>
          </w:p>
        </w:tc>
        <w:tc>
          <w:tcPr>
            <w:tcW w:w="4770" w:type="dxa"/>
          </w:tcPr>
          <w:p w14:paraId="56067EA1" w14:textId="2389BCCC" w:rsidR="00C60251" w:rsidRDefault="00C60251" w:rsidP="00C60251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</w:tr>
      <w:tr w:rsidR="00C60251" w14:paraId="65516BBE" w14:textId="77777777" w:rsidTr="004B0AF7">
        <w:tc>
          <w:tcPr>
            <w:tcW w:w="4945" w:type="dxa"/>
          </w:tcPr>
          <w:p w14:paraId="59557685" w14:textId="179C7498" w:rsidR="00C60251" w:rsidRDefault="00C60251" w:rsidP="00C60251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7DDBB2FA">
              <w:rPr>
                <w:rFonts w:ascii="Arial Nova" w:eastAsia="Arial Nova" w:hAnsi="Arial Nova" w:cs="Arial Nova"/>
                <w:sz w:val="20"/>
                <w:szCs w:val="20"/>
              </w:rPr>
              <w:t xml:space="preserve">     Possessives</w:t>
            </w:r>
          </w:p>
        </w:tc>
        <w:tc>
          <w:tcPr>
            <w:tcW w:w="4770" w:type="dxa"/>
          </w:tcPr>
          <w:p w14:paraId="6DF2AB21" w14:textId="1AC7E202" w:rsidR="00C60251" w:rsidRDefault="00C60251" w:rsidP="00C60251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</w:tr>
      <w:tr w:rsidR="00C60251" w14:paraId="45236505" w14:textId="77777777" w:rsidTr="004B0AF7">
        <w:tc>
          <w:tcPr>
            <w:tcW w:w="4945" w:type="dxa"/>
          </w:tcPr>
          <w:p w14:paraId="07FC1497" w14:textId="5434523B" w:rsidR="00C60251" w:rsidRDefault="00C60251" w:rsidP="00C60251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7DDBB2FA">
              <w:rPr>
                <w:rFonts w:ascii="Arial Nova" w:eastAsia="Arial Nova" w:hAnsi="Arial Nova" w:cs="Arial Nova"/>
                <w:sz w:val="20"/>
                <w:szCs w:val="20"/>
              </w:rPr>
              <w:t xml:space="preserve">     Double pronouns</w:t>
            </w:r>
          </w:p>
        </w:tc>
        <w:tc>
          <w:tcPr>
            <w:tcW w:w="4770" w:type="dxa"/>
          </w:tcPr>
          <w:p w14:paraId="0B80A792" w14:textId="56FE1EA6" w:rsidR="00C60251" w:rsidRDefault="00C60251" w:rsidP="00C60251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</w:tr>
      <w:tr w:rsidR="00C60251" w14:paraId="7E81F7C2" w14:textId="77777777" w:rsidTr="004B0AF7">
        <w:tc>
          <w:tcPr>
            <w:tcW w:w="4945" w:type="dxa"/>
          </w:tcPr>
          <w:p w14:paraId="35431626" w14:textId="15924178" w:rsidR="00C60251" w:rsidRDefault="00C60251" w:rsidP="00C60251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7DDBB2FA">
              <w:rPr>
                <w:rFonts w:ascii="Arial Nova" w:eastAsia="Arial Nova" w:hAnsi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4770" w:type="dxa"/>
          </w:tcPr>
          <w:p w14:paraId="74C8CA45" w14:textId="4F1F854D" w:rsidR="00C60251" w:rsidRDefault="00C60251" w:rsidP="00C60251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</w:tr>
      <w:tr w:rsidR="00C60251" w14:paraId="3928E3C4" w14:textId="77777777" w:rsidTr="004B0AF7">
        <w:tc>
          <w:tcPr>
            <w:tcW w:w="4945" w:type="dxa"/>
          </w:tcPr>
          <w:p w14:paraId="318F9587" w14:textId="6CA69211" w:rsidR="00C60251" w:rsidRDefault="00C60251" w:rsidP="00C60251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04B0AF7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Locatives</w:t>
            </w:r>
            <w:r>
              <w:rPr>
                <w:rFonts w:ascii="Arial Nova" w:eastAsia="Arial Nova" w:hAnsi="Arial Nova" w:cs="Arial Nova"/>
                <w:sz w:val="20"/>
                <w:szCs w:val="20"/>
              </w:rPr>
              <w:t xml:space="preserve"> </w:t>
            </w:r>
            <w:r w:rsidRPr="004B0AF7"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>-</w:t>
            </w:r>
            <w:r>
              <w:rPr>
                <w:rFonts w:ascii="Arial Nova" w:eastAsia="Arial Nova" w:hAnsi="Arial Nova" w:cs="Arial Nova"/>
                <w:sz w:val="20"/>
                <w:szCs w:val="20"/>
              </w:rPr>
              <w:t xml:space="preserve"> </w:t>
            </w:r>
          </w:p>
        </w:tc>
        <w:tc>
          <w:tcPr>
            <w:tcW w:w="4770" w:type="dxa"/>
          </w:tcPr>
          <w:p w14:paraId="27F247EF" w14:textId="2798CAF7" w:rsidR="00C60251" w:rsidRDefault="00C60251" w:rsidP="00C60251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</w:tr>
      <w:tr w:rsidR="00C60251" w14:paraId="26B6C0DC" w14:textId="77777777" w:rsidTr="004B0AF7">
        <w:tc>
          <w:tcPr>
            <w:tcW w:w="4945" w:type="dxa"/>
          </w:tcPr>
          <w:p w14:paraId="2EEF347D" w14:textId="55EA306B" w:rsidR="00C60251" w:rsidRDefault="00C60251" w:rsidP="00C60251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 xml:space="preserve">     ix-</w:t>
            </w:r>
            <w:proofErr w:type="spellStart"/>
            <w:r>
              <w:rPr>
                <w:rFonts w:ascii="Arial Nova" w:eastAsia="Arial Nova" w:hAnsi="Arial Nova" w:cs="Arial Nova"/>
                <w:sz w:val="20"/>
                <w:szCs w:val="20"/>
              </w:rPr>
              <w:t>dir</w:t>
            </w:r>
            <w:proofErr w:type="spellEnd"/>
            <w:r>
              <w:rPr>
                <w:rFonts w:ascii="Arial Nova" w:eastAsia="Arial Nova" w:hAnsi="Arial Nova" w:cs="Arial Nova"/>
                <w:sz w:val="20"/>
                <w:szCs w:val="20"/>
              </w:rPr>
              <w:t>, ix-loc, ix-thumb, next-to</w:t>
            </w:r>
          </w:p>
        </w:tc>
        <w:tc>
          <w:tcPr>
            <w:tcW w:w="4770" w:type="dxa"/>
          </w:tcPr>
          <w:p w14:paraId="1F30AE60" w14:textId="3C6954C3" w:rsidR="00C60251" w:rsidRDefault="00C60251" w:rsidP="00C60251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</w:tr>
      <w:tr w:rsidR="00C60251" w14:paraId="7D8ECAEF" w14:textId="77777777" w:rsidTr="004B0AF7">
        <w:tc>
          <w:tcPr>
            <w:tcW w:w="4945" w:type="dxa"/>
          </w:tcPr>
          <w:p w14:paraId="0C674891" w14:textId="3D7F0DC6" w:rsidR="00C60251" w:rsidRDefault="00C60251" w:rsidP="00C60251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4770" w:type="dxa"/>
          </w:tcPr>
          <w:p w14:paraId="3591AD5E" w14:textId="49355DD9" w:rsidR="00C60251" w:rsidRDefault="00C60251" w:rsidP="00C60251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</w:tc>
      </w:tr>
    </w:tbl>
    <w:p w14:paraId="0ED57A9A" w14:textId="62D4DF67" w:rsidR="7DDBB2FA" w:rsidRDefault="7DDBB2FA" w:rsidP="7DDBB2FA">
      <w:pPr>
        <w:spacing w:after="0"/>
        <w:rPr>
          <w:rFonts w:ascii="Arial Nova" w:eastAsia="Arial Nova" w:hAnsi="Arial Nova" w:cs="Arial Nova"/>
        </w:rPr>
      </w:pPr>
    </w:p>
    <w:sectPr w:rsidR="7DDBB2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620B4D4"/>
    <w:rsid w:val="001311F0"/>
    <w:rsid w:val="001DE8DE"/>
    <w:rsid w:val="00352C40"/>
    <w:rsid w:val="004352FD"/>
    <w:rsid w:val="004A11DF"/>
    <w:rsid w:val="004B0AF7"/>
    <w:rsid w:val="004C52B7"/>
    <w:rsid w:val="0052376A"/>
    <w:rsid w:val="005458E1"/>
    <w:rsid w:val="005A62C4"/>
    <w:rsid w:val="00614C96"/>
    <w:rsid w:val="006251FA"/>
    <w:rsid w:val="0075467D"/>
    <w:rsid w:val="00786833"/>
    <w:rsid w:val="0087577F"/>
    <w:rsid w:val="008E7BA9"/>
    <w:rsid w:val="009162BC"/>
    <w:rsid w:val="00990063"/>
    <w:rsid w:val="009935E4"/>
    <w:rsid w:val="009943B9"/>
    <w:rsid w:val="00B4277F"/>
    <w:rsid w:val="00B717AF"/>
    <w:rsid w:val="00C1742D"/>
    <w:rsid w:val="00C60251"/>
    <w:rsid w:val="00C7091E"/>
    <w:rsid w:val="00CC2BE5"/>
    <w:rsid w:val="00E277C8"/>
    <w:rsid w:val="00E72E85"/>
    <w:rsid w:val="00F12055"/>
    <w:rsid w:val="00F92D05"/>
    <w:rsid w:val="00F9311E"/>
    <w:rsid w:val="00FE07B5"/>
    <w:rsid w:val="01DCCE33"/>
    <w:rsid w:val="0211D05A"/>
    <w:rsid w:val="02B5D211"/>
    <w:rsid w:val="04C4AE3D"/>
    <w:rsid w:val="07644D78"/>
    <w:rsid w:val="07696CE4"/>
    <w:rsid w:val="08352B7D"/>
    <w:rsid w:val="088CD5E7"/>
    <w:rsid w:val="089B0F01"/>
    <w:rsid w:val="0A9F20FB"/>
    <w:rsid w:val="0C8B5C1A"/>
    <w:rsid w:val="0CAF9CC1"/>
    <w:rsid w:val="0D31FB3F"/>
    <w:rsid w:val="0EDF7D32"/>
    <w:rsid w:val="0F3003A7"/>
    <w:rsid w:val="0F5969C1"/>
    <w:rsid w:val="10453F2E"/>
    <w:rsid w:val="10F6936E"/>
    <w:rsid w:val="11AA8753"/>
    <w:rsid w:val="11B7D42F"/>
    <w:rsid w:val="12195F2E"/>
    <w:rsid w:val="13B52F8F"/>
    <w:rsid w:val="13DFFD13"/>
    <w:rsid w:val="1554AE3D"/>
    <w:rsid w:val="157DAAB9"/>
    <w:rsid w:val="16DA505F"/>
    <w:rsid w:val="175D29D2"/>
    <w:rsid w:val="17825EC8"/>
    <w:rsid w:val="18070F1B"/>
    <w:rsid w:val="18ED0D5F"/>
    <w:rsid w:val="191E2F29"/>
    <w:rsid w:val="1A11653C"/>
    <w:rsid w:val="1AB9FF8A"/>
    <w:rsid w:val="1C24AE21"/>
    <w:rsid w:val="1E454161"/>
    <w:rsid w:val="1FDABD4E"/>
    <w:rsid w:val="1FE111C2"/>
    <w:rsid w:val="23663153"/>
    <w:rsid w:val="2381C8E3"/>
    <w:rsid w:val="238A9F83"/>
    <w:rsid w:val="251D9944"/>
    <w:rsid w:val="25B68A3F"/>
    <w:rsid w:val="260E34A9"/>
    <w:rsid w:val="2620B4D4"/>
    <w:rsid w:val="265B67FA"/>
    <w:rsid w:val="269750AD"/>
    <w:rsid w:val="28943210"/>
    <w:rsid w:val="293A634E"/>
    <w:rsid w:val="29795F12"/>
    <w:rsid w:val="2979E05F"/>
    <w:rsid w:val="2AEBB887"/>
    <w:rsid w:val="2C1D20A3"/>
    <w:rsid w:val="2D617C15"/>
    <w:rsid w:val="2D890D3C"/>
    <w:rsid w:val="2E2A49FF"/>
    <w:rsid w:val="2E52ECBB"/>
    <w:rsid w:val="2ED35640"/>
    <w:rsid w:val="2F60A05E"/>
    <w:rsid w:val="30834E79"/>
    <w:rsid w:val="31716520"/>
    <w:rsid w:val="318A8D7D"/>
    <w:rsid w:val="32712D53"/>
    <w:rsid w:val="32984120"/>
    <w:rsid w:val="339146CB"/>
    <w:rsid w:val="341AACB6"/>
    <w:rsid w:val="36078943"/>
    <w:rsid w:val="362545B1"/>
    <w:rsid w:val="3660EDAC"/>
    <w:rsid w:val="36F2625F"/>
    <w:rsid w:val="376C49BB"/>
    <w:rsid w:val="37E0A6A4"/>
    <w:rsid w:val="38BDC5B3"/>
    <w:rsid w:val="3A0BE8F6"/>
    <w:rsid w:val="3AF6F2B9"/>
    <w:rsid w:val="3E092BCC"/>
    <w:rsid w:val="3E91F0DB"/>
    <w:rsid w:val="3EE28CDA"/>
    <w:rsid w:val="3F698F35"/>
    <w:rsid w:val="3FA4FC2D"/>
    <w:rsid w:val="3FCE6247"/>
    <w:rsid w:val="407E5D3B"/>
    <w:rsid w:val="421EDD07"/>
    <w:rsid w:val="433E52A8"/>
    <w:rsid w:val="47624A24"/>
    <w:rsid w:val="48124518"/>
    <w:rsid w:val="48763078"/>
    <w:rsid w:val="4A28401C"/>
    <w:rsid w:val="4D92FD0A"/>
    <w:rsid w:val="4F36F564"/>
    <w:rsid w:val="4FCAD232"/>
    <w:rsid w:val="4FE940D6"/>
    <w:rsid w:val="50C613B4"/>
    <w:rsid w:val="5284E244"/>
    <w:rsid w:val="53C8DB2A"/>
    <w:rsid w:val="54CBCAAB"/>
    <w:rsid w:val="576B02D7"/>
    <w:rsid w:val="57E24094"/>
    <w:rsid w:val="59B2FE6C"/>
    <w:rsid w:val="5A6029D2"/>
    <w:rsid w:val="5A6602ED"/>
    <w:rsid w:val="5AC7212E"/>
    <w:rsid w:val="5B15FDE1"/>
    <w:rsid w:val="5D3C7AD6"/>
    <w:rsid w:val="5EF6E599"/>
    <w:rsid w:val="5FD046A7"/>
    <w:rsid w:val="600C7192"/>
    <w:rsid w:val="60223FF0"/>
    <w:rsid w:val="6092B5FA"/>
    <w:rsid w:val="612122AD"/>
    <w:rsid w:val="6296589A"/>
    <w:rsid w:val="639293FD"/>
    <w:rsid w:val="643228FB"/>
    <w:rsid w:val="6534734E"/>
    <w:rsid w:val="65C85E23"/>
    <w:rsid w:val="67642E84"/>
    <w:rsid w:val="680EE2CE"/>
    <w:rsid w:val="68DE5380"/>
    <w:rsid w:val="68EC71C1"/>
    <w:rsid w:val="68FFFEE5"/>
    <w:rsid w:val="69A3008B"/>
    <w:rsid w:val="6A134DC1"/>
    <w:rsid w:val="6A4C0CCC"/>
    <w:rsid w:val="6A7A23E1"/>
    <w:rsid w:val="6B062C44"/>
    <w:rsid w:val="6BDDCEB2"/>
    <w:rsid w:val="6CD1CC3D"/>
    <w:rsid w:val="6D4AEE83"/>
    <w:rsid w:val="6E36BD80"/>
    <w:rsid w:val="6EC4BC93"/>
    <w:rsid w:val="710A46C7"/>
    <w:rsid w:val="7119256E"/>
    <w:rsid w:val="724C97AB"/>
    <w:rsid w:val="74D43D79"/>
    <w:rsid w:val="75795812"/>
    <w:rsid w:val="75E66F73"/>
    <w:rsid w:val="76700DDA"/>
    <w:rsid w:val="77D34F7A"/>
    <w:rsid w:val="78A2B0D2"/>
    <w:rsid w:val="7B5BBC54"/>
    <w:rsid w:val="7BA5B603"/>
    <w:rsid w:val="7BDA5194"/>
    <w:rsid w:val="7BE0448D"/>
    <w:rsid w:val="7D418664"/>
    <w:rsid w:val="7DC93A75"/>
    <w:rsid w:val="7DDBB2FA"/>
    <w:rsid w:val="7F72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0B4D4"/>
  <w15:chartTrackingRefBased/>
  <w15:docId w15:val="{2A98493D-DC1B-4D95-8DA9-AB278E4E4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Hirschkorn</dc:creator>
  <cp:keywords/>
  <dc:description/>
  <cp:lastModifiedBy>Aracely Mendoza</cp:lastModifiedBy>
  <cp:revision>2</cp:revision>
  <cp:lastPrinted>2024-11-13T16:09:00Z</cp:lastPrinted>
  <dcterms:created xsi:type="dcterms:W3CDTF">2024-11-22T20:21:00Z</dcterms:created>
  <dcterms:modified xsi:type="dcterms:W3CDTF">2024-11-22T20:21:00Z</dcterms:modified>
</cp:coreProperties>
</file>